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A07A4" w14:textId="77777777" w:rsidR="00B11243" w:rsidRDefault="00B11243" w:rsidP="00890BA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52839">
        <w:rPr>
          <w:noProof/>
          <w:sz w:val="20"/>
          <w:szCs w:val="20"/>
          <w:lang w:eastAsia="hr-HR"/>
        </w:rPr>
        <w:drawing>
          <wp:inline distT="0" distB="0" distL="0" distR="0" wp14:anchorId="4893736D" wp14:editId="5BBFFF0D">
            <wp:extent cx="416290" cy="435178"/>
            <wp:effectExtent l="0" t="0" r="3175" b="3175"/>
            <wp:docPr id="1" name="Slika 1" descr="https://encrypted-tbn2.gstatic.com/images?q=tbn:ANd9GcTAmLMu5fIs5ylU-i3K6IcZRSOI7FYGPmOPg8l0yXVqCXYg07ahLF0Wu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TAmLMu5fIs5ylU-i3K6IcZRSOI7FYGPmOPg8l0yXVqCXYg07ahLF0Wu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0" cy="43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4CEC5" w14:textId="77777777" w:rsidR="00B11243" w:rsidRPr="005E03A7" w:rsidRDefault="00B11243" w:rsidP="00B11243">
      <w:pPr>
        <w:pStyle w:val="Bezproreda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5E03A7">
        <w:rPr>
          <w:rFonts w:ascii="Arial" w:hAnsi="Arial" w:cs="Arial"/>
          <w:b/>
          <w:bCs/>
          <w:noProof/>
          <w:sz w:val="20"/>
          <w:szCs w:val="20"/>
        </w:rPr>
        <w:t>Republika Hrvatska</w:t>
      </w:r>
    </w:p>
    <w:p w14:paraId="17BD04C8" w14:textId="77777777" w:rsidR="00B11243" w:rsidRPr="005E03A7" w:rsidRDefault="00B11243" w:rsidP="00B11243">
      <w:pPr>
        <w:pStyle w:val="Bezproreda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5E03A7">
        <w:rPr>
          <w:rFonts w:ascii="Arial" w:hAnsi="Arial" w:cs="Arial"/>
          <w:b/>
          <w:bCs/>
          <w:noProof/>
          <w:sz w:val="20"/>
          <w:szCs w:val="20"/>
        </w:rPr>
        <w:t>Istarska županija</w:t>
      </w:r>
    </w:p>
    <w:p w14:paraId="496D1C63" w14:textId="77777777" w:rsidR="00B11243" w:rsidRPr="005E03A7" w:rsidRDefault="00B11243" w:rsidP="00B11243">
      <w:pPr>
        <w:pStyle w:val="Bezproreda"/>
        <w:jc w:val="center"/>
        <w:rPr>
          <w:rFonts w:ascii="Arial" w:hAnsi="Arial" w:cs="Arial"/>
          <w:noProof/>
          <w:sz w:val="20"/>
          <w:szCs w:val="20"/>
        </w:rPr>
      </w:pPr>
      <w:r w:rsidRPr="005E03A7">
        <w:rPr>
          <w:rFonts w:ascii="Arial" w:hAnsi="Arial" w:cs="Arial"/>
          <w:noProof/>
          <w:sz w:val="20"/>
          <w:szCs w:val="20"/>
          <w:lang w:eastAsia="hr-HR"/>
        </w:rPr>
        <w:drawing>
          <wp:anchor distT="0" distB="0" distL="114300" distR="114300" simplePos="0" relativeHeight="251661312" behindDoc="1" locked="0" layoutInCell="1" allowOverlap="1" wp14:anchorId="3E650533" wp14:editId="448553DD">
            <wp:simplePos x="0" y="0"/>
            <wp:positionH relativeFrom="column">
              <wp:posOffset>-43180</wp:posOffset>
            </wp:positionH>
            <wp:positionV relativeFrom="paragraph">
              <wp:posOffset>158115</wp:posOffset>
            </wp:positionV>
            <wp:extent cx="808990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0854" y="21255"/>
                <wp:lineTo x="20854" y="0"/>
                <wp:lineTo x="0" y="0"/>
              </wp:wrapPolygon>
            </wp:wrapTight>
            <wp:docPr id="309746050" name="Slika 1" descr="grb-skol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-skole 20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6D07D" w14:textId="77777777" w:rsidR="00B11243" w:rsidRDefault="00B11243" w:rsidP="00B11243">
      <w:pPr>
        <w:pStyle w:val="Bezproreda"/>
        <w:rPr>
          <w:rFonts w:ascii="Arial" w:hAnsi="Arial" w:cs="Arial"/>
          <w:noProof/>
          <w:sz w:val="20"/>
          <w:szCs w:val="20"/>
        </w:rPr>
      </w:pPr>
    </w:p>
    <w:p w14:paraId="26D9330A" w14:textId="77777777" w:rsidR="00B11243" w:rsidRPr="005E03A7" w:rsidRDefault="00B11243" w:rsidP="00460A00">
      <w:pPr>
        <w:pStyle w:val="Bezproreda"/>
        <w:jc w:val="center"/>
        <w:rPr>
          <w:rFonts w:ascii="Arial" w:hAnsi="Arial" w:cs="Arial"/>
          <w:noProof/>
          <w:sz w:val="20"/>
          <w:szCs w:val="20"/>
        </w:rPr>
      </w:pPr>
      <w:r w:rsidRPr="005E03A7">
        <w:rPr>
          <w:rFonts w:ascii="Arial" w:hAnsi="Arial" w:cs="Arial"/>
          <w:noProof/>
          <w:sz w:val="20"/>
          <w:szCs w:val="20"/>
        </w:rPr>
        <w:t>Osnovna škola „Ivo Lola Ribar“ Labin</w:t>
      </w:r>
    </w:p>
    <w:p w14:paraId="7587C233" w14:textId="77777777" w:rsidR="00B11243" w:rsidRPr="005E03A7" w:rsidRDefault="00B11243" w:rsidP="00460A00">
      <w:pPr>
        <w:pStyle w:val="Bezproreda"/>
        <w:jc w:val="center"/>
        <w:rPr>
          <w:rFonts w:ascii="Arial" w:hAnsi="Arial" w:cs="Arial"/>
          <w:noProof/>
          <w:sz w:val="20"/>
          <w:szCs w:val="20"/>
        </w:rPr>
      </w:pPr>
      <w:r w:rsidRPr="005E03A7">
        <w:rPr>
          <w:rFonts w:ascii="Arial" w:hAnsi="Arial" w:cs="Arial"/>
          <w:noProof/>
          <w:sz w:val="20"/>
          <w:szCs w:val="20"/>
        </w:rPr>
        <w:t xml:space="preserve">Rudarska 9, Labin 52220 Tel: 052/855- 406, </w:t>
      </w:r>
      <w:r>
        <w:rPr>
          <w:rFonts w:ascii="Arial" w:hAnsi="Arial" w:cs="Arial"/>
          <w:noProof/>
          <w:sz w:val="20"/>
          <w:szCs w:val="20"/>
        </w:rPr>
        <w:t>052/853-354</w:t>
      </w:r>
    </w:p>
    <w:p w14:paraId="743207E0" w14:textId="77777777" w:rsidR="00B11243" w:rsidRPr="005E03A7" w:rsidRDefault="00B11243" w:rsidP="00460A00">
      <w:pPr>
        <w:pStyle w:val="Bezproreda"/>
        <w:jc w:val="center"/>
        <w:rPr>
          <w:rFonts w:ascii="Arial" w:hAnsi="Arial" w:cs="Arial"/>
          <w:noProof/>
          <w:sz w:val="20"/>
          <w:szCs w:val="20"/>
          <w:u w:val="single"/>
        </w:rPr>
      </w:pPr>
      <w:r w:rsidRPr="005E03A7">
        <w:rPr>
          <w:rFonts w:ascii="Arial" w:hAnsi="Arial" w:cs="Arial"/>
          <w:noProof/>
          <w:sz w:val="20"/>
          <w:szCs w:val="20"/>
        </w:rPr>
        <w:t xml:space="preserve">e-mail: </w:t>
      </w:r>
      <w:hyperlink r:id="rId9" w:history="1">
        <w:r w:rsidRPr="005E03A7">
          <w:rPr>
            <w:rStyle w:val="Hiperveza"/>
            <w:rFonts w:ascii="Arial" w:eastAsia="Times New Roman" w:hAnsi="Arial" w:cs="Arial"/>
            <w:noProof/>
            <w:color w:val="auto"/>
            <w:sz w:val="20"/>
            <w:szCs w:val="20"/>
          </w:rPr>
          <w:t>ured@os-ilribar-labin.skole.hr</w:t>
        </w:r>
      </w:hyperlink>
    </w:p>
    <w:p w14:paraId="3B071817" w14:textId="14FCC170" w:rsidR="00B11243" w:rsidRDefault="00B11243" w:rsidP="00460A0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2BA21DB" w14:textId="77777777" w:rsidR="00B11243" w:rsidRDefault="00B11243" w:rsidP="00890BA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5664E" w14:textId="77777777" w:rsidR="00B11243" w:rsidRDefault="00B11243" w:rsidP="00B1124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8751E45" w14:textId="5E60012B" w:rsidR="00A03F9A" w:rsidRPr="00261440" w:rsidRDefault="001E2C34" w:rsidP="00B112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1440">
        <w:rPr>
          <w:rFonts w:ascii="Arial" w:hAnsi="Arial" w:cs="Arial"/>
          <w:b/>
          <w:sz w:val="24"/>
          <w:szCs w:val="24"/>
        </w:rPr>
        <w:t>OBRAZLOŽENJ</w:t>
      </w:r>
      <w:r w:rsidR="00783366">
        <w:rPr>
          <w:rFonts w:ascii="Arial" w:hAnsi="Arial" w:cs="Arial"/>
          <w:b/>
          <w:sz w:val="24"/>
          <w:szCs w:val="24"/>
        </w:rPr>
        <w:t>E</w:t>
      </w:r>
      <w:r w:rsidRPr="00261440">
        <w:rPr>
          <w:rFonts w:ascii="Arial" w:hAnsi="Arial" w:cs="Arial"/>
          <w:b/>
          <w:sz w:val="24"/>
          <w:szCs w:val="24"/>
        </w:rPr>
        <w:t xml:space="preserve"> POLUGODIŠNJEG IZVJEŠTAJA O IZVRŠENJU FINANCIJSKOG PLANA OSTVARENIH PRIHODA I RASHODA OŠ „IVO LOLA RIBAR“ LABIN ZA 202</w:t>
      </w:r>
      <w:r w:rsidR="00261440" w:rsidRPr="00261440">
        <w:rPr>
          <w:rFonts w:ascii="Arial" w:hAnsi="Arial" w:cs="Arial"/>
          <w:b/>
          <w:sz w:val="24"/>
          <w:szCs w:val="24"/>
        </w:rPr>
        <w:t>6</w:t>
      </w:r>
      <w:r w:rsidRPr="00261440">
        <w:rPr>
          <w:rFonts w:ascii="Arial" w:hAnsi="Arial" w:cs="Arial"/>
          <w:b/>
          <w:sz w:val="24"/>
          <w:szCs w:val="24"/>
        </w:rPr>
        <w:t>. GODINU</w:t>
      </w:r>
    </w:p>
    <w:p w14:paraId="6C08F8B4" w14:textId="77777777" w:rsidR="00890BAB" w:rsidRPr="00261440" w:rsidRDefault="00890BAB" w:rsidP="00890BAB">
      <w:pPr>
        <w:spacing w:after="0"/>
        <w:rPr>
          <w:rFonts w:ascii="Arial" w:hAnsi="Arial" w:cs="Arial"/>
          <w:b/>
        </w:rPr>
      </w:pPr>
    </w:p>
    <w:p w14:paraId="14CC62DF" w14:textId="7B298519" w:rsidR="001E2C34" w:rsidRPr="00261440" w:rsidRDefault="001E2C34" w:rsidP="00597F12">
      <w:pPr>
        <w:pStyle w:val="Bezproreda"/>
        <w:jc w:val="both"/>
        <w:rPr>
          <w:rFonts w:ascii="Arial" w:hAnsi="Arial" w:cs="Arial"/>
        </w:rPr>
      </w:pPr>
      <w:r w:rsidRPr="00261440">
        <w:rPr>
          <w:rFonts w:ascii="Arial" w:hAnsi="Arial" w:cs="Arial"/>
        </w:rPr>
        <w:t>Na temelju Zakona o proračunu ("Narodne novine" broj 144/21) i Pravilnika o polugodišnjem i godišnjem izvještaju o izvršenju proračuna ("Narodne novine"24/13,102/17 i 1/20, 147/20</w:t>
      </w:r>
      <w:r w:rsidR="00A04232" w:rsidRPr="00261440">
        <w:rPr>
          <w:rFonts w:ascii="Arial" w:hAnsi="Arial" w:cs="Arial"/>
        </w:rPr>
        <w:t>, 85/23</w:t>
      </w:r>
      <w:r w:rsidRPr="00261440">
        <w:rPr>
          <w:rFonts w:ascii="Arial" w:hAnsi="Arial" w:cs="Arial"/>
        </w:rPr>
        <w:t>)</w:t>
      </w:r>
      <w:r w:rsidR="00D32049" w:rsidRPr="00261440">
        <w:rPr>
          <w:rFonts w:ascii="Arial" w:hAnsi="Arial" w:cs="Arial"/>
        </w:rPr>
        <w:t>, Pravilnika o proračunskom računovodstvu i računskom planu (NN 124/14, 115/15, 87/16, 3/18, 126/19 i 08/20), Pravilniku o proračunskim klasifikacijama (NN26/10, 120/13, 01/20), Uputa za izradu proračuna lokalne samouprave Grada Labina, Odluka o kriterijima, mjerilima i načinu financiranja decentraliziranih funkcija osnovnog školstva, Godišnjeg plana i programa rada OŠ ILR Labin za šk. god 2023/24 kao i Školskog kurikuluma, Zakona o odgoju i obrazovanju osnovnoj i srednjoj školi (NN87/08, 86/09, 92/10, 105/10, 90/11, 5/12, 16/12, 86/12, 126/12, 94/13, 152/14, 07/17, 68//18, 98/19, 64/20)</w:t>
      </w:r>
      <w:r w:rsidR="002C1C36" w:rsidRPr="00261440">
        <w:rPr>
          <w:rFonts w:ascii="Arial" w:hAnsi="Arial" w:cs="Arial"/>
        </w:rPr>
        <w:t>,</w:t>
      </w:r>
      <w:r w:rsidRPr="00261440">
        <w:rPr>
          <w:rFonts w:ascii="Arial" w:hAnsi="Arial" w:cs="Arial"/>
        </w:rPr>
        <w:t xml:space="preserve"> </w:t>
      </w:r>
      <w:r w:rsidRPr="00783366">
        <w:rPr>
          <w:rFonts w:ascii="Arial" w:hAnsi="Arial" w:cs="Arial"/>
          <w:b/>
        </w:rPr>
        <w:t>Školsk</w:t>
      </w:r>
      <w:r w:rsidR="00665914" w:rsidRPr="00783366">
        <w:rPr>
          <w:rFonts w:ascii="Arial" w:hAnsi="Arial" w:cs="Arial"/>
          <w:b/>
        </w:rPr>
        <w:t xml:space="preserve">i </w:t>
      </w:r>
      <w:r w:rsidRPr="00783366">
        <w:rPr>
          <w:rFonts w:ascii="Arial" w:hAnsi="Arial" w:cs="Arial"/>
          <w:b/>
        </w:rPr>
        <w:t xml:space="preserve">odbor </w:t>
      </w:r>
      <w:r w:rsidR="00665914" w:rsidRPr="00783366">
        <w:rPr>
          <w:rFonts w:ascii="Arial" w:hAnsi="Arial" w:cs="Arial"/>
          <w:b/>
        </w:rPr>
        <w:t xml:space="preserve">OŠ "Ivo Lola Ribar" Labin, dana </w:t>
      </w:r>
      <w:r w:rsidR="00783366">
        <w:rPr>
          <w:rFonts w:ascii="Arial" w:hAnsi="Arial" w:cs="Arial"/>
          <w:b/>
        </w:rPr>
        <w:t xml:space="preserve">21.srpnja </w:t>
      </w:r>
      <w:r w:rsidR="00500BC9" w:rsidRPr="00783366">
        <w:rPr>
          <w:rFonts w:ascii="Arial" w:hAnsi="Arial" w:cs="Arial"/>
          <w:b/>
        </w:rPr>
        <w:t>202</w:t>
      </w:r>
      <w:r w:rsidR="00261440" w:rsidRPr="00783366">
        <w:rPr>
          <w:rFonts w:ascii="Arial" w:hAnsi="Arial" w:cs="Arial"/>
          <w:b/>
        </w:rPr>
        <w:t>6</w:t>
      </w:r>
      <w:r w:rsidR="00500BC9" w:rsidRPr="00783366">
        <w:rPr>
          <w:rFonts w:ascii="Arial" w:hAnsi="Arial" w:cs="Arial"/>
          <w:b/>
        </w:rPr>
        <w:t>. godine,</w:t>
      </w:r>
      <w:r w:rsidR="00665914" w:rsidRPr="00261440">
        <w:rPr>
          <w:rFonts w:ascii="Arial" w:hAnsi="Arial" w:cs="Arial"/>
        </w:rPr>
        <w:t xml:space="preserve"> prihvatio je i usvojio</w:t>
      </w:r>
      <w:r w:rsidRPr="00261440">
        <w:rPr>
          <w:rFonts w:ascii="Arial" w:hAnsi="Arial" w:cs="Arial"/>
        </w:rPr>
        <w:t xml:space="preserve"> </w:t>
      </w:r>
      <w:r w:rsidR="00A04232" w:rsidRPr="00261440">
        <w:rPr>
          <w:rFonts w:ascii="Arial" w:hAnsi="Arial" w:cs="Arial"/>
        </w:rPr>
        <w:t>P</w:t>
      </w:r>
      <w:r w:rsidRPr="00261440">
        <w:rPr>
          <w:rFonts w:ascii="Arial" w:hAnsi="Arial" w:cs="Arial"/>
        </w:rPr>
        <w:t>olugodišnj</w:t>
      </w:r>
      <w:r w:rsidR="00665914" w:rsidRPr="00261440">
        <w:rPr>
          <w:rFonts w:ascii="Arial" w:hAnsi="Arial" w:cs="Arial"/>
        </w:rPr>
        <w:t>i</w:t>
      </w:r>
      <w:r w:rsidRPr="00261440">
        <w:rPr>
          <w:rFonts w:ascii="Arial" w:hAnsi="Arial" w:cs="Arial"/>
        </w:rPr>
        <w:t xml:space="preserve"> izvje</w:t>
      </w:r>
      <w:r w:rsidR="006501BC" w:rsidRPr="00261440">
        <w:rPr>
          <w:rFonts w:ascii="Arial" w:hAnsi="Arial" w:cs="Arial"/>
        </w:rPr>
        <w:t>štaj o izvršenju financijskog plana za 202</w:t>
      </w:r>
      <w:r w:rsidR="00261440" w:rsidRPr="00261440">
        <w:rPr>
          <w:rFonts w:ascii="Arial" w:hAnsi="Arial" w:cs="Arial"/>
        </w:rPr>
        <w:t>6</w:t>
      </w:r>
      <w:r w:rsidR="00704BDD" w:rsidRPr="00261440">
        <w:rPr>
          <w:rFonts w:ascii="Arial" w:hAnsi="Arial" w:cs="Arial"/>
        </w:rPr>
        <w:t>.</w:t>
      </w:r>
      <w:r w:rsidR="006501BC" w:rsidRPr="00261440">
        <w:rPr>
          <w:rFonts w:ascii="Arial" w:hAnsi="Arial" w:cs="Arial"/>
        </w:rPr>
        <w:t xml:space="preserve"> godinu koja se sastojim od Općeg i Posebnog dijela.</w:t>
      </w:r>
    </w:p>
    <w:p w14:paraId="5400CC4A" w14:textId="77777777" w:rsidR="006501BC" w:rsidRPr="001C48AD" w:rsidRDefault="006501BC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2FD849D6" w14:textId="53D20C65" w:rsidR="006501BC" w:rsidRPr="00261440" w:rsidRDefault="006501BC" w:rsidP="00597F12">
      <w:pPr>
        <w:pStyle w:val="Bezproreda"/>
        <w:jc w:val="both"/>
        <w:rPr>
          <w:rFonts w:ascii="Arial" w:hAnsi="Arial" w:cs="Arial"/>
          <w:b/>
          <w:bCs/>
        </w:rPr>
      </w:pPr>
      <w:r w:rsidRPr="00261440">
        <w:rPr>
          <w:rFonts w:ascii="Arial" w:hAnsi="Arial" w:cs="Arial"/>
          <w:b/>
          <w:bCs/>
        </w:rPr>
        <w:t>Opći dio sastoji se od:</w:t>
      </w:r>
    </w:p>
    <w:p w14:paraId="4ED12E23" w14:textId="4420CA47" w:rsidR="00A03F9A" w:rsidRPr="00261440" w:rsidRDefault="006501BC" w:rsidP="00597F12">
      <w:pPr>
        <w:pStyle w:val="Bezproreda"/>
        <w:numPr>
          <w:ilvl w:val="0"/>
          <w:numId w:val="2"/>
        </w:numPr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</w:rPr>
        <w:t xml:space="preserve">Sažetka računa prihoda i rashoda </w:t>
      </w:r>
    </w:p>
    <w:p w14:paraId="598C0AF8" w14:textId="23362E8C" w:rsidR="006501BC" w:rsidRPr="00261440" w:rsidRDefault="006501BC" w:rsidP="00597F12">
      <w:pPr>
        <w:pStyle w:val="Bezproreda"/>
        <w:numPr>
          <w:ilvl w:val="0"/>
          <w:numId w:val="3"/>
        </w:numPr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>Izvještaj o prihodima i rashodima po ekonomskoj klasifikaciji</w:t>
      </w:r>
    </w:p>
    <w:p w14:paraId="727E114D" w14:textId="4D64FDC0" w:rsidR="006501BC" w:rsidRPr="00261440" w:rsidRDefault="006501BC" w:rsidP="00597F12">
      <w:pPr>
        <w:pStyle w:val="Bezproreda"/>
        <w:numPr>
          <w:ilvl w:val="0"/>
          <w:numId w:val="3"/>
        </w:numPr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>Izvještaj o prihodima i rashodim</w:t>
      </w:r>
      <w:bookmarkStart w:id="0" w:name="_GoBack"/>
      <w:bookmarkEnd w:id="0"/>
      <w:r w:rsidRPr="00261440">
        <w:rPr>
          <w:rFonts w:ascii="Arial" w:hAnsi="Arial" w:cs="Arial"/>
          <w:lang w:eastAsia="hr-HR"/>
        </w:rPr>
        <w:t xml:space="preserve">a prema izvorima financiranja </w:t>
      </w:r>
    </w:p>
    <w:p w14:paraId="74C35CD7" w14:textId="2C3BD978" w:rsidR="006501BC" w:rsidRPr="00261440" w:rsidRDefault="006501BC" w:rsidP="00597F12">
      <w:pPr>
        <w:pStyle w:val="Bezproreda"/>
        <w:numPr>
          <w:ilvl w:val="0"/>
          <w:numId w:val="3"/>
        </w:numPr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>Izvještaj po rashodima prema funkcijskoj klasifikaciji</w:t>
      </w:r>
    </w:p>
    <w:p w14:paraId="58218D04" w14:textId="6DCFB572" w:rsidR="006501BC" w:rsidRPr="00261440" w:rsidRDefault="006501BC" w:rsidP="00597F12">
      <w:pPr>
        <w:pStyle w:val="Bezproreda"/>
        <w:numPr>
          <w:ilvl w:val="0"/>
          <w:numId w:val="2"/>
        </w:numPr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 xml:space="preserve">Račun financiranja </w:t>
      </w:r>
    </w:p>
    <w:p w14:paraId="07BDFEF6" w14:textId="5681B96F" w:rsidR="006501BC" w:rsidRPr="00261440" w:rsidRDefault="006501BC" w:rsidP="00597F12">
      <w:pPr>
        <w:pStyle w:val="Bezproreda"/>
        <w:ind w:left="283"/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 xml:space="preserve">      -    Izvještaj računa financiranja prema ekonomskoj klasifikaciji</w:t>
      </w:r>
    </w:p>
    <w:p w14:paraId="13EA9F4F" w14:textId="77777777" w:rsidR="006501BC" w:rsidRPr="00261440" w:rsidRDefault="006501BC" w:rsidP="00597F12">
      <w:pPr>
        <w:pStyle w:val="Bezproreda"/>
        <w:ind w:left="283"/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lang w:eastAsia="hr-HR"/>
        </w:rPr>
        <w:t xml:space="preserve">      -    Izvještaj računa financiranja prema izvorima financiranja</w:t>
      </w:r>
    </w:p>
    <w:p w14:paraId="13F97EAD" w14:textId="77777777" w:rsidR="006501BC" w:rsidRPr="00261440" w:rsidRDefault="006501BC" w:rsidP="00597F12">
      <w:pPr>
        <w:pStyle w:val="Bezproreda"/>
        <w:ind w:left="283"/>
        <w:jc w:val="both"/>
        <w:rPr>
          <w:rFonts w:ascii="Arial" w:hAnsi="Arial" w:cs="Arial"/>
          <w:lang w:eastAsia="hr-HR"/>
        </w:rPr>
      </w:pPr>
    </w:p>
    <w:p w14:paraId="174B10AF" w14:textId="74E20B57" w:rsidR="006501BC" w:rsidRPr="00261440" w:rsidRDefault="006501BC" w:rsidP="00597F12">
      <w:pPr>
        <w:pStyle w:val="Bezproreda"/>
        <w:jc w:val="both"/>
        <w:rPr>
          <w:rFonts w:ascii="Arial" w:hAnsi="Arial" w:cs="Arial"/>
          <w:lang w:eastAsia="hr-HR"/>
        </w:rPr>
      </w:pPr>
      <w:r w:rsidRPr="00261440">
        <w:rPr>
          <w:rFonts w:ascii="Arial" w:hAnsi="Arial" w:cs="Arial"/>
          <w:b/>
          <w:bCs/>
          <w:lang w:eastAsia="hr-HR"/>
        </w:rPr>
        <w:t>Posebni dio</w:t>
      </w:r>
      <w:r w:rsidR="00651B5A" w:rsidRPr="00261440">
        <w:rPr>
          <w:rFonts w:ascii="Arial" w:hAnsi="Arial" w:cs="Arial"/>
          <w:b/>
          <w:bCs/>
          <w:lang w:eastAsia="hr-HR"/>
        </w:rPr>
        <w:t xml:space="preserve"> – </w:t>
      </w:r>
      <w:r w:rsidR="00651B5A" w:rsidRPr="00261440">
        <w:rPr>
          <w:rFonts w:ascii="Arial" w:hAnsi="Arial" w:cs="Arial"/>
          <w:lang w:eastAsia="hr-HR"/>
        </w:rPr>
        <w:t>izvršenje rashoda i izdataka po organizacijskoj klasifikaciji, izvorima financiranja i ekonomskoj klasifikaciji raspoređenih u programe koji e sastoje od aktivnosti i projekata</w:t>
      </w:r>
    </w:p>
    <w:p w14:paraId="2B2F5A5D" w14:textId="77777777" w:rsidR="00651B5A" w:rsidRPr="00261440" w:rsidRDefault="00651B5A" w:rsidP="00597F12">
      <w:pPr>
        <w:pStyle w:val="Bezproreda"/>
        <w:jc w:val="both"/>
        <w:rPr>
          <w:rFonts w:ascii="Arial" w:hAnsi="Arial" w:cs="Arial"/>
          <w:lang w:eastAsia="hr-HR"/>
        </w:rPr>
      </w:pPr>
    </w:p>
    <w:p w14:paraId="71021E8B" w14:textId="0C849C55" w:rsidR="00651B5A" w:rsidRPr="00337796" w:rsidRDefault="00651B5A" w:rsidP="00597F12">
      <w:pPr>
        <w:pStyle w:val="Bezproreda"/>
        <w:jc w:val="both"/>
        <w:rPr>
          <w:rFonts w:ascii="Arial" w:hAnsi="Arial" w:cs="Arial"/>
          <w:b/>
          <w:bCs/>
          <w:lang w:eastAsia="hr-HR"/>
        </w:rPr>
      </w:pPr>
      <w:r w:rsidRPr="00337796">
        <w:rPr>
          <w:rFonts w:ascii="Arial" w:hAnsi="Arial" w:cs="Arial"/>
          <w:b/>
          <w:bCs/>
          <w:lang w:eastAsia="hr-HR"/>
        </w:rPr>
        <w:t xml:space="preserve">Obrazloženje – </w:t>
      </w:r>
      <w:r w:rsidRPr="00337796">
        <w:rPr>
          <w:rFonts w:ascii="Arial" w:hAnsi="Arial" w:cs="Arial"/>
          <w:lang w:eastAsia="hr-HR"/>
        </w:rPr>
        <w:t xml:space="preserve">obrazloženje ostvarenja prihoda i rashoda, primitaka i izdataka te prikaz manjka/viška </w:t>
      </w:r>
    </w:p>
    <w:p w14:paraId="3577062A" w14:textId="77777777" w:rsidR="006501BC" w:rsidRPr="00337796" w:rsidRDefault="006501BC" w:rsidP="00597F12">
      <w:pPr>
        <w:spacing w:after="0"/>
        <w:jc w:val="both"/>
        <w:rPr>
          <w:rFonts w:ascii="Arial" w:eastAsia="Times New Roman" w:hAnsi="Arial" w:cs="Arial"/>
          <w:u w:val="single"/>
        </w:rPr>
      </w:pPr>
    </w:p>
    <w:p w14:paraId="0AB62BFB" w14:textId="640AA138" w:rsidR="00E749DA" w:rsidRPr="00337796" w:rsidRDefault="00E749DA" w:rsidP="00597F12">
      <w:pPr>
        <w:pStyle w:val="Bezproreda"/>
        <w:jc w:val="both"/>
        <w:rPr>
          <w:rFonts w:ascii="Arial" w:hAnsi="Arial" w:cs="Arial"/>
        </w:rPr>
      </w:pPr>
      <w:r w:rsidRPr="00337796">
        <w:rPr>
          <w:rFonts w:ascii="Arial" w:hAnsi="Arial" w:cs="Arial"/>
        </w:rPr>
        <w:t>U Općem i Posebnom dijelu Prijedloga polugodišnjeg izvještaja o izvršenju Financijskog plana za 202</w:t>
      </w:r>
      <w:r w:rsidR="008E3063" w:rsidRPr="00337796">
        <w:rPr>
          <w:rFonts w:ascii="Arial" w:hAnsi="Arial" w:cs="Arial"/>
        </w:rPr>
        <w:t>6</w:t>
      </w:r>
      <w:r w:rsidRPr="00337796">
        <w:rPr>
          <w:rFonts w:ascii="Arial" w:hAnsi="Arial" w:cs="Arial"/>
        </w:rPr>
        <w:t>. godinu prikazani su podaci o planiranim prihodima i rashodima 202</w:t>
      </w:r>
      <w:r w:rsidR="008E3063" w:rsidRPr="00337796">
        <w:rPr>
          <w:rFonts w:ascii="Arial" w:hAnsi="Arial" w:cs="Arial"/>
        </w:rPr>
        <w:t>6</w:t>
      </w:r>
      <w:r w:rsidRPr="00337796">
        <w:rPr>
          <w:rFonts w:ascii="Arial" w:hAnsi="Arial" w:cs="Arial"/>
        </w:rPr>
        <w:t>. g. kroz izvorni i tekući plan, podaci o ostvarenim prihodima i rashodima za izvještajno razdoblje od 01-06/202</w:t>
      </w:r>
      <w:r w:rsidR="008E3063" w:rsidRPr="00337796">
        <w:rPr>
          <w:rFonts w:ascii="Arial" w:hAnsi="Arial" w:cs="Arial"/>
        </w:rPr>
        <w:t>6</w:t>
      </w:r>
      <w:r w:rsidRPr="00337796">
        <w:rPr>
          <w:rFonts w:ascii="Arial" w:hAnsi="Arial" w:cs="Arial"/>
        </w:rPr>
        <w:t xml:space="preserve"> i podaci za razdoblje od 01-06/202</w:t>
      </w:r>
      <w:r w:rsidR="008E3063" w:rsidRPr="00337796">
        <w:rPr>
          <w:rFonts w:ascii="Arial" w:hAnsi="Arial" w:cs="Arial"/>
        </w:rPr>
        <w:t>5</w:t>
      </w:r>
      <w:r w:rsidRPr="00337796">
        <w:rPr>
          <w:rFonts w:ascii="Arial" w:hAnsi="Arial" w:cs="Arial"/>
        </w:rPr>
        <w:t>. Tablice nam pokazuju jesu li ostvareni planirani iznosi prihoda i rashoda te se isti uspoređuju podaci tekuće godine s ostvarenjem u prethodnoj godini.</w:t>
      </w:r>
    </w:p>
    <w:p w14:paraId="09C2004C" w14:textId="65F9DAB9" w:rsidR="00E749DA" w:rsidRPr="00337796" w:rsidRDefault="00E749DA" w:rsidP="00597F12">
      <w:pPr>
        <w:pStyle w:val="Bezproreda"/>
        <w:jc w:val="both"/>
        <w:rPr>
          <w:rFonts w:ascii="Arial" w:hAnsi="Arial" w:cs="Arial"/>
        </w:rPr>
      </w:pPr>
    </w:p>
    <w:p w14:paraId="5B7D4245" w14:textId="77777777" w:rsidR="00B11243" w:rsidRPr="00337796" w:rsidRDefault="00B11243" w:rsidP="00597F12">
      <w:pPr>
        <w:pStyle w:val="Bezproreda"/>
        <w:jc w:val="both"/>
        <w:rPr>
          <w:rFonts w:ascii="Arial" w:hAnsi="Arial" w:cs="Arial"/>
        </w:rPr>
      </w:pPr>
    </w:p>
    <w:p w14:paraId="7560C351" w14:textId="77777777" w:rsidR="00B11243" w:rsidRPr="001C48AD" w:rsidRDefault="00B11243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2E4E97D7" w14:textId="0AA330DA" w:rsidR="00E856B3" w:rsidRDefault="00E856B3" w:rsidP="00597F12">
      <w:pPr>
        <w:pStyle w:val="Bezproreda"/>
        <w:jc w:val="both"/>
        <w:rPr>
          <w:rFonts w:ascii="Arial" w:hAnsi="Arial" w:cs="Arial"/>
          <w:b/>
          <w:bCs/>
        </w:rPr>
      </w:pPr>
      <w:r w:rsidRPr="008E3063">
        <w:rPr>
          <w:rFonts w:ascii="Arial" w:hAnsi="Arial" w:cs="Arial"/>
          <w:b/>
          <w:bCs/>
        </w:rPr>
        <w:lastRenderedPageBreak/>
        <w:t>OPĆI DIO</w:t>
      </w:r>
    </w:p>
    <w:p w14:paraId="3195C622" w14:textId="36FA5E10" w:rsidR="001002EE" w:rsidRDefault="001002EE" w:rsidP="00597F12">
      <w:pPr>
        <w:pStyle w:val="Bezprored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– sažetak računa prihoda i rashoda</w:t>
      </w:r>
    </w:p>
    <w:p w14:paraId="3DF74E0D" w14:textId="26A1EAD0" w:rsidR="001002EE" w:rsidRPr="008E3063" w:rsidRDefault="001002EE" w:rsidP="001002EE">
      <w:pPr>
        <w:pStyle w:val="Bezproreda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Izvještaj po ekonomskoj klasifikaciji </w:t>
      </w:r>
    </w:p>
    <w:p w14:paraId="29EE1C15" w14:textId="77777777" w:rsidR="007A24D9" w:rsidRPr="008E3063" w:rsidRDefault="007A24D9" w:rsidP="00597F12">
      <w:pPr>
        <w:pStyle w:val="Bezproreda"/>
        <w:jc w:val="both"/>
        <w:rPr>
          <w:rFonts w:ascii="Arial" w:hAnsi="Arial" w:cs="Arial"/>
          <w:b/>
          <w:bCs/>
        </w:rPr>
      </w:pPr>
    </w:p>
    <w:p w14:paraId="687C14EA" w14:textId="79415F4C" w:rsidR="007A24D9" w:rsidRPr="001C26C0" w:rsidRDefault="007A24D9" w:rsidP="007A24D9">
      <w:pPr>
        <w:pStyle w:val="Bezproreda"/>
        <w:jc w:val="both"/>
        <w:rPr>
          <w:rFonts w:ascii="Arial" w:hAnsi="Arial" w:cs="Arial"/>
        </w:rPr>
      </w:pPr>
      <w:r w:rsidRPr="008E3063">
        <w:rPr>
          <w:rFonts w:ascii="Arial" w:hAnsi="Arial" w:cs="Arial"/>
        </w:rPr>
        <w:t>U sažetku općeg dijela ukupno ostvareni prihodi (skupina 6 i 7) OŠ „Ivo Lola Ribar“ Labin u razdoblju od 01.01.202</w:t>
      </w:r>
      <w:r w:rsidR="008E3063" w:rsidRPr="008E3063">
        <w:rPr>
          <w:rFonts w:ascii="Arial" w:hAnsi="Arial" w:cs="Arial"/>
        </w:rPr>
        <w:t>6</w:t>
      </w:r>
      <w:r w:rsidRPr="008E3063">
        <w:rPr>
          <w:rFonts w:ascii="Arial" w:hAnsi="Arial" w:cs="Arial"/>
        </w:rPr>
        <w:t>. – 30.06.202</w:t>
      </w:r>
      <w:r w:rsidR="008E3063" w:rsidRPr="008E3063">
        <w:rPr>
          <w:rFonts w:ascii="Arial" w:hAnsi="Arial" w:cs="Arial"/>
        </w:rPr>
        <w:t>6</w:t>
      </w:r>
      <w:r w:rsidRPr="008E3063">
        <w:rPr>
          <w:rFonts w:ascii="Arial" w:hAnsi="Arial" w:cs="Arial"/>
        </w:rPr>
        <w:t xml:space="preserve">. iznose </w:t>
      </w:r>
      <w:r w:rsidRPr="001C26C0">
        <w:rPr>
          <w:rFonts w:ascii="Arial" w:hAnsi="Arial" w:cs="Arial"/>
        </w:rPr>
        <w:t>1.</w:t>
      </w:r>
      <w:r w:rsidR="001C26C0" w:rsidRPr="001C26C0">
        <w:rPr>
          <w:rFonts w:ascii="Arial" w:hAnsi="Arial" w:cs="Arial"/>
        </w:rPr>
        <w:t>377.354,01</w:t>
      </w:r>
      <w:r w:rsidRPr="001C26C0">
        <w:rPr>
          <w:rFonts w:ascii="Arial" w:hAnsi="Arial" w:cs="Arial"/>
        </w:rPr>
        <w:t xml:space="preserve"> eura što je za </w:t>
      </w:r>
      <w:r w:rsidR="001C26C0" w:rsidRPr="001C26C0">
        <w:rPr>
          <w:rFonts w:ascii="Arial" w:hAnsi="Arial" w:cs="Arial"/>
        </w:rPr>
        <w:t>4,88</w:t>
      </w:r>
      <w:r w:rsidRPr="001C26C0">
        <w:rPr>
          <w:rFonts w:ascii="Arial" w:hAnsi="Arial" w:cs="Arial"/>
        </w:rPr>
        <w:t xml:space="preserve">% više u odnosu na ostvarene prihoda za prošlogodišnje izvještajno razdoblje i čini </w:t>
      </w:r>
      <w:r w:rsidR="001C26C0" w:rsidRPr="001C26C0">
        <w:rPr>
          <w:rFonts w:ascii="Arial" w:hAnsi="Arial" w:cs="Arial"/>
        </w:rPr>
        <w:t>43,08</w:t>
      </w:r>
      <w:r w:rsidRPr="001C26C0">
        <w:rPr>
          <w:rFonts w:ascii="Arial" w:hAnsi="Arial" w:cs="Arial"/>
        </w:rPr>
        <w:t xml:space="preserve"> % ostvarenja od godišnjeg plana.</w:t>
      </w:r>
    </w:p>
    <w:p w14:paraId="3DC1CAD2" w14:textId="77777777" w:rsidR="006B4588" w:rsidRPr="001C48AD" w:rsidRDefault="006B4588" w:rsidP="00597F12">
      <w:pPr>
        <w:pStyle w:val="Bezproreda"/>
        <w:jc w:val="both"/>
        <w:rPr>
          <w:rFonts w:ascii="Arial" w:hAnsi="Arial" w:cs="Arial"/>
          <w:b/>
          <w:bCs/>
          <w:color w:val="FF0000"/>
        </w:rPr>
      </w:pPr>
    </w:p>
    <w:p w14:paraId="4096C645" w14:textId="3339F198" w:rsidR="007A24D9" w:rsidRPr="00987A91" w:rsidRDefault="00987A91" w:rsidP="00597F12">
      <w:pPr>
        <w:pStyle w:val="Bezproreda"/>
        <w:jc w:val="both"/>
        <w:rPr>
          <w:rFonts w:ascii="Arial" w:hAnsi="Arial" w:cs="Arial"/>
          <w:b/>
          <w:bCs/>
        </w:rPr>
      </w:pPr>
      <w:r w:rsidRPr="00987A91">
        <w:rPr>
          <w:rFonts w:ascii="Arial" w:hAnsi="Arial" w:cs="Arial"/>
          <w:b/>
          <w:bCs/>
        </w:rPr>
        <w:t>Tabela 1 – Račun prihoda i rashoda</w:t>
      </w:r>
    </w:p>
    <w:p w14:paraId="1C495D2C" w14:textId="77777777" w:rsidR="00987A91" w:rsidRPr="00987A91" w:rsidRDefault="00987A91" w:rsidP="00597F12">
      <w:pPr>
        <w:pStyle w:val="Bezproreda"/>
        <w:jc w:val="both"/>
        <w:rPr>
          <w:rFonts w:ascii="Arial" w:hAnsi="Arial" w:cs="Arial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66"/>
        <w:gridCol w:w="1294"/>
        <w:gridCol w:w="1312"/>
        <w:gridCol w:w="1288"/>
        <w:gridCol w:w="899"/>
        <w:gridCol w:w="803"/>
      </w:tblGrid>
      <w:tr w:rsidR="00987A91" w:rsidRPr="00987A91" w14:paraId="42C34E19" w14:textId="77777777" w:rsidTr="00B66C19">
        <w:trPr>
          <w:trHeight w:val="255"/>
        </w:trPr>
        <w:tc>
          <w:tcPr>
            <w:tcW w:w="3597" w:type="dxa"/>
            <w:shd w:val="clear" w:color="auto" w:fill="FFD966" w:themeFill="accent4" w:themeFillTint="99"/>
            <w:noWrap/>
            <w:hideMark/>
          </w:tcPr>
          <w:p w14:paraId="133B01AB" w14:textId="77777777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337" w:type="dxa"/>
            <w:shd w:val="clear" w:color="auto" w:fill="FFD966" w:themeFill="accent4" w:themeFillTint="99"/>
            <w:noWrap/>
            <w:hideMark/>
          </w:tcPr>
          <w:p w14:paraId="59BBB8D6" w14:textId="1AA07BC1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Izvršenje 06-2025.</w:t>
            </w:r>
          </w:p>
        </w:tc>
        <w:tc>
          <w:tcPr>
            <w:tcW w:w="1356" w:type="dxa"/>
            <w:shd w:val="clear" w:color="auto" w:fill="FFD966" w:themeFill="accent4" w:themeFillTint="99"/>
            <w:noWrap/>
            <w:hideMark/>
          </w:tcPr>
          <w:p w14:paraId="11AEE108" w14:textId="77777777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331" w:type="dxa"/>
            <w:shd w:val="clear" w:color="auto" w:fill="FFD966" w:themeFill="accent4" w:themeFillTint="99"/>
            <w:noWrap/>
            <w:hideMark/>
          </w:tcPr>
          <w:p w14:paraId="7CFBA9F9" w14:textId="09A071F1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Izvršenje 06-2026.</w:t>
            </w:r>
          </w:p>
        </w:tc>
        <w:tc>
          <w:tcPr>
            <w:tcW w:w="846" w:type="dxa"/>
            <w:shd w:val="clear" w:color="auto" w:fill="FFD966" w:themeFill="accent4" w:themeFillTint="99"/>
            <w:noWrap/>
            <w:hideMark/>
          </w:tcPr>
          <w:p w14:paraId="5DB4ACE4" w14:textId="77777777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821" w:type="dxa"/>
            <w:shd w:val="clear" w:color="auto" w:fill="FFD966" w:themeFill="accent4" w:themeFillTint="99"/>
            <w:noWrap/>
            <w:hideMark/>
          </w:tcPr>
          <w:p w14:paraId="77599558" w14:textId="77777777" w:rsidR="00987A91" w:rsidRPr="00987A91" w:rsidRDefault="00987A91" w:rsidP="00987A91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987A91" w:rsidRPr="00987A91" w14:paraId="2CA9387A" w14:textId="77777777" w:rsidTr="00B66C19">
        <w:trPr>
          <w:trHeight w:val="255"/>
        </w:trPr>
        <w:tc>
          <w:tcPr>
            <w:tcW w:w="3597" w:type="dxa"/>
            <w:shd w:val="clear" w:color="auto" w:fill="FFE599" w:themeFill="accent4" w:themeFillTint="66"/>
            <w:noWrap/>
            <w:hideMark/>
          </w:tcPr>
          <w:p w14:paraId="5997FC1B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337" w:type="dxa"/>
            <w:shd w:val="clear" w:color="auto" w:fill="FFE599" w:themeFill="accent4" w:themeFillTint="66"/>
            <w:noWrap/>
            <w:hideMark/>
          </w:tcPr>
          <w:p w14:paraId="36AF8EA5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6" w:type="dxa"/>
            <w:shd w:val="clear" w:color="auto" w:fill="FFE599" w:themeFill="accent4" w:themeFillTint="66"/>
            <w:noWrap/>
            <w:hideMark/>
          </w:tcPr>
          <w:p w14:paraId="08002CE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31" w:type="dxa"/>
            <w:shd w:val="clear" w:color="auto" w:fill="FFE599" w:themeFill="accent4" w:themeFillTint="66"/>
            <w:noWrap/>
            <w:hideMark/>
          </w:tcPr>
          <w:p w14:paraId="09C869E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6" w:type="dxa"/>
            <w:shd w:val="clear" w:color="auto" w:fill="FFE599" w:themeFill="accent4" w:themeFillTint="66"/>
            <w:noWrap/>
            <w:hideMark/>
          </w:tcPr>
          <w:p w14:paraId="6893625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21" w:type="dxa"/>
            <w:shd w:val="clear" w:color="auto" w:fill="FFE599" w:themeFill="accent4" w:themeFillTint="66"/>
            <w:noWrap/>
            <w:hideMark/>
          </w:tcPr>
          <w:p w14:paraId="792F7505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87A91" w:rsidRPr="00987A91" w14:paraId="1C7CCCBD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72E87D4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1337" w:type="dxa"/>
            <w:noWrap/>
            <w:hideMark/>
          </w:tcPr>
          <w:p w14:paraId="5C1C032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1.313.263,61</w:t>
            </w:r>
          </w:p>
        </w:tc>
        <w:tc>
          <w:tcPr>
            <w:tcW w:w="1356" w:type="dxa"/>
            <w:noWrap/>
            <w:hideMark/>
          </w:tcPr>
          <w:p w14:paraId="39B11B7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3.197.529,00</w:t>
            </w:r>
          </w:p>
        </w:tc>
        <w:tc>
          <w:tcPr>
            <w:tcW w:w="1331" w:type="dxa"/>
            <w:noWrap/>
            <w:hideMark/>
          </w:tcPr>
          <w:p w14:paraId="5A77CEEA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1.377.354,01</w:t>
            </w:r>
          </w:p>
        </w:tc>
        <w:tc>
          <w:tcPr>
            <w:tcW w:w="846" w:type="dxa"/>
            <w:noWrap/>
            <w:hideMark/>
          </w:tcPr>
          <w:p w14:paraId="4149DEAB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104,88%</w:t>
            </w:r>
          </w:p>
        </w:tc>
        <w:tc>
          <w:tcPr>
            <w:tcW w:w="821" w:type="dxa"/>
            <w:noWrap/>
            <w:hideMark/>
          </w:tcPr>
          <w:p w14:paraId="49F02308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43,08%</w:t>
            </w:r>
          </w:p>
        </w:tc>
      </w:tr>
      <w:tr w:rsidR="00987A91" w:rsidRPr="00987A91" w14:paraId="5D10F316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7AC7388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7 Prihodi od prodaje nefinancijske imovine</w:t>
            </w:r>
          </w:p>
        </w:tc>
        <w:tc>
          <w:tcPr>
            <w:tcW w:w="1337" w:type="dxa"/>
            <w:noWrap/>
            <w:hideMark/>
          </w:tcPr>
          <w:p w14:paraId="47D0E3B8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33BCDEB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6FB9CAC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noWrap/>
            <w:hideMark/>
          </w:tcPr>
          <w:p w14:paraId="45A5377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6E4EB8B5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7A91" w:rsidRPr="00987A91" w14:paraId="64C9668C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6E4A6C3B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PRIHODI</w:t>
            </w:r>
          </w:p>
        </w:tc>
        <w:tc>
          <w:tcPr>
            <w:tcW w:w="1337" w:type="dxa"/>
            <w:noWrap/>
            <w:hideMark/>
          </w:tcPr>
          <w:p w14:paraId="3826FA1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1.313.263,61</w:t>
            </w:r>
          </w:p>
        </w:tc>
        <w:tc>
          <w:tcPr>
            <w:tcW w:w="1356" w:type="dxa"/>
            <w:noWrap/>
            <w:hideMark/>
          </w:tcPr>
          <w:p w14:paraId="4A54F223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3.197.529,00</w:t>
            </w:r>
          </w:p>
        </w:tc>
        <w:tc>
          <w:tcPr>
            <w:tcW w:w="1331" w:type="dxa"/>
            <w:noWrap/>
            <w:hideMark/>
          </w:tcPr>
          <w:p w14:paraId="37DA01E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1.377.354,01</w:t>
            </w:r>
          </w:p>
        </w:tc>
        <w:tc>
          <w:tcPr>
            <w:tcW w:w="846" w:type="dxa"/>
            <w:noWrap/>
            <w:hideMark/>
          </w:tcPr>
          <w:p w14:paraId="4186F46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104,88%</w:t>
            </w:r>
          </w:p>
        </w:tc>
        <w:tc>
          <w:tcPr>
            <w:tcW w:w="821" w:type="dxa"/>
            <w:noWrap/>
            <w:hideMark/>
          </w:tcPr>
          <w:p w14:paraId="715BAB5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43,08%</w:t>
            </w:r>
          </w:p>
        </w:tc>
      </w:tr>
      <w:tr w:rsidR="00987A91" w:rsidRPr="00987A91" w14:paraId="595E1061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1D6FF46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1337" w:type="dxa"/>
            <w:noWrap/>
            <w:hideMark/>
          </w:tcPr>
          <w:p w14:paraId="6AFF202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1.417.416,18</w:t>
            </w:r>
          </w:p>
        </w:tc>
        <w:tc>
          <w:tcPr>
            <w:tcW w:w="1356" w:type="dxa"/>
            <w:noWrap/>
            <w:hideMark/>
          </w:tcPr>
          <w:p w14:paraId="5882509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2.958.745,00</w:t>
            </w:r>
          </w:p>
        </w:tc>
        <w:tc>
          <w:tcPr>
            <w:tcW w:w="1331" w:type="dxa"/>
            <w:noWrap/>
            <w:hideMark/>
          </w:tcPr>
          <w:p w14:paraId="1A5B710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1.358.504,25</w:t>
            </w:r>
          </w:p>
        </w:tc>
        <w:tc>
          <w:tcPr>
            <w:tcW w:w="846" w:type="dxa"/>
            <w:noWrap/>
            <w:hideMark/>
          </w:tcPr>
          <w:p w14:paraId="410BD2CA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95,84%</w:t>
            </w:r>
          </w:p>
        </w:tc>
        <w:tc>
          <w:tcPr>
            <w:tcW w:w="821" w:type="dxa"/>
            <w:noWrap/>
            <w:hideMark/>
          </w:tcPr>
          <w:p w14:paraId="7DA2608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45,91%</w:t>
            </w:r>
          </w:p>
        </w:tc>
      </w:tr>
      <w:tr w:rsidR="00987A91" w:rsidRPr="00987A91" w14:paraId="6392A524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08A7447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1337" w:type="dxa"/>
            <w:noWrap/>
            <w:hideMark/>
          </w:tcPr>
          <w:p w14:paraId="13FA39F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48.670,33</w:t>
            </w:r>
          </w:p>
        </w:tc>
        <w:tc>
          <w:tcPr>
            <w:tcW w:w="1356" w:type="dxa"/>
            <w:noWrap/>
            <w:hideMark/>
          </w:tcPr>
          <w:p w14:paraId="018D623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114.722,00</w:t>
            </w:r>
          </w:p>
        </w:tc>
        <w:tc>
          <w:tcPr>
            <w:tcW w:w="1331" w:type="dxa"/>
            <w:noWrap/>
            <w:hideMark/>
          </w:tcPr>
          <w:p w14:paraId="27FD8A0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15.031,17</w:t>
            </w:r>
          </w:p>
        </w:tc>
        <w:tc>
          <w:tcPr>
            <w:tcW w:w="846" w:type="dxa"/>
            <w:noWrap/>
            <w:hideMark/>
          </w:tcPr>
          <w:p w14:paraId="44A53BA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30,88%</w:t>
            </w:r>
          </w:p>
        </w:tc>
        <w:tc>
          <w:tcPr>
            <w:tcW w:w="821" w:type="dxa"/>
            <w:noWrap/>
            <w:hideMark/>
          </w:tcPr>
          <w:p w14:paraId="11ED9C5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13,10%</w:t>
            </w:r>
          </w:p>
        </w:tc>
      </w:tr>
      <w:tr w:rsidR="00987A91" w:rsidRPr="00987A91" w14:paraId="2CD5E538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0BD64E7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RASHODI</w:t>
            </w:r>
          </w:p>
        </w:tc>
        <w:tc>
          <w:tcPr>
            <w:tcW w:w="1337" w:type="dxa"/>
            <w:noWrap/>
            <w:hideMark/>
          </w:tcPr>
          <w:p w14:paraId="378DE74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1.466.086,51</w:t>
            </w:r>
          </w:p>
        </w:tc>
        <w:tc>
          <w:tcPr>
            <w:tcW w:w="1356" w:type="dxa"/>
            <w:noWrap/>
            <w:hideMark/>
          </w:tcPr>
          <w:p w14:paraId="59EE6EC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31" w:type="dxa"/>
            <w:noWrap/>
            <w:hideMark/>
          </w:tcPr>
          <w:p w14:paraId="2B1C95E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846" w:type="dxa"/>
            <w:noWrap/>
            <w:hideMark/>
          </w:tcPr>
          <w:p w14:paraId="02B0391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93,69%</w:t>
            </w:r>
          </w:p>
        </w:tc>
        <w:tc>
          <w:tcPr>
            <w:tcW w:w="821" w:type="dxa"/>
            <w:noWrap/>
            <w:hideMark/>
          </w:tcPr>
          <w:p w14:paraId="3D8B8764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987A91" w:rsidRPr="00987A91" w14:paraId="6FA8D432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24C7505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VIŠAK / MANJAK</w:t>
            </w:r>
          </w:p>
        </w:tc>
        <w:tc>
          <w:tcPr>
            <w:tcW w:w="1337" w:type="dxa"/>
            <w:noWrap/>
            <w:hideMark/>
          </w:tcPr>
          <w:p w14:paraId="0D60E508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-152.822,90</w:t>
            </w:r>
          </w:p>
        </w:tc>
        <w:tc>
          <w:tcPr>
            <w:tcW w:w="1356" w:type="dxa"/>
            <w:noWrap/>
            <w:hideMark/>
          </w:tcPr>
          <w:p w14:paraId="593F20D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124.062,00</w:t>
            </w:r>
          </w:p>
        </w:tc>
        <w:tc>
          <w:tcPr>
            <w:tcW w:w="1331" w:type="dxa"/>
            <w:noWrap/>
            <w:hideMark/>
          </w:tcPr>
          <w:p w14:paraId="65DB0BFA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3.818,59</w:t>
            </w:r>
          </w:p>
        </w:tc>
        <w:tc>
          <w:tcPr>
            <w:tcW w:w="846" w:type="dxa"/>
            <w:noWrap/>
            <w:hideMark/>
          </w:tcPr>
          <w:p w14:paraId="1F67610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-2,50%</w:t>
            </w:r>
          </w:p>
        </w:tc>
        <w:tc>
          <w:tcPr>
            <w:tcW w:w="821" w:type="dxa"/>
            <w:noWrap/>
            <w:hideMark/>
          </w:tcPr>
          <w:p w14:paraId="5C02BA1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3,08%</w:t>
            </w:r>
          </w:p>
        </w:tc>
      </w:tr>
      <w:tr w:rsidR="00987A91" w:rsidRPr="00987A91" w14:paraId="1AEFEACA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3AE180F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B. RAČUN ZADUŽIVANJA / FINANCIRANJA</w:t>
            </w:r>
          </w:p>
        </w:tc>
        <w:tc>
          <w:tcPr>
            <w:tcW w:w="1337" w:type="dxa"/>
            <w:noWrap/>
            <w:hideMark/>
          </w:tcPr>
          <w:p w14:paraId="781C844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noWrap/>
            <w:hideMark/>
          </w:tcPr>
          <w:p w14:paraId="790B72C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1" w:type="dxa"/>
            <w:noWrap/>
            <w:hideMark/>
          </w:tcPr>
          <w:p w14:paraId="473E43B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B9533F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72BB6A74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87A91" w:rsidRPr="00987A91" w14:paraId="0609D731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010F0A9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37" w:type="dxa"/>
            <w:noWrap/>
            <w:hideMark/>
          </w:tcPr>
          <w:p w14:paraId="3916407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25B2CCA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5761D7F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noWrap/>
            <w:hideMark/>
          </w:tcPr>
          <w:p w14:paraId="5FA6180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01F3EE4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7A91" w:rsidRPr="00987A91" w14:paraId="4D340412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429136C3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37" w:type="dxa"/>
            <w:noWrap/>
            <w:hideMark/>
          </w:tcPr>
          <w:p w14:paraId="57EEBE0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7CFC21D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6FAB7AD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noWrap/>
            <w:hideMark/>
          </w:tcPr>
          <w:p w14:paraId="2094716F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79D0756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7A91" w:rsidRPr="00987A91" w14:paraId="19E2FD86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5F8D0DD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NETO ZADUŽIVANJE</w:t>
            </w:r>
          </w:p>
        </w:tc>
        <w:tc>
          <w:tcPr>
            <w:tcW w:w="1337" w:type="dxa"/>
            <w:noWrap/>
            <w:hideMark/>
          </w:tcPr>
          <w:p w14:paraId="4159C3A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2BB2EA5B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09D569FF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noWrap/>
            <w:hideMark/>
          </w:tcPr>
          <w:p w14:paraId="5B50134F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1" w:type="dxa"/>
            <w:noWrap/>
            <w:hideMark/>
          </w:tcPr>
          <w:p w14:paraId="2A0195F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987A91" w:rsidRPr="00987A91" w14:paraId="7C51F08E" w14:textId="77777777" w:rsidTr="00B66C19">
        <w:trPr>
          <w:trHeight w:val="570"/>
        </w:trPr>
        <w:tc>
          <w:tcPr>
            <w:tcW w:w="3597" w:type="dxa"/>
            <w:hideMark/>
          </w:tcPr>
          <w:p w14:paraId="3424BA8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DONOS VIŠKA / MANJKA IZ PRETHODNE(IH) GODINA</w:t>
            </w:r>
          </w:p>
        </w:tc>
        <w:tc>
          <w:tcPr>
            <w:tcW w:w="1337" w:type="dxa"/>
            <w:noWrap/>
            <w:hideMark/>
          </w:tcPr>
          <w:p w14:paraId="00146D0B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2AA7E19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05871ABC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noWrap/>
            <w:hideMark/>
          </w:tcPr>
          <w:p w14:paraId="2B193F1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noWrap/>
            <w:hideMark/>
          </w:tcPr>
          <w:p w14:paraId="02972ACF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7A91" w:rsidRPr="00987A91" w14:paraId="288403A0" w14:textId="77777777" w:rsidTr="00B66C19">
        <w:trPr>
          <w:trHeight w:val="645"/>
        </w:trPr>
        <w:tc>
          <w:tcPr>
            <w:tcW w:w="3597" w:type="dxa"/>
            <w:hideMark/>
          </w:tcPr>
          <w:p w14:paraId="6E8681FA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VIŠAK / MANJAK IZ PRETHODNE(IH) GODINE KOJI ĆE SE POKRITI / RASPOREDITI</w:t>
            </w:r>
          </w:p>
        </w:tc>
        <w:tc>
          <w:tcPr>
            <w:tcW w:w="1337" w:type="dxa"/>
            <w:noWrap/>
            <w:hideMark/>
          </w:tcPr>
          <w:p w14:paraId="39355778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1513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6" w:type="dxa"/>
            <w:noWrap/>
            <w:hideMark/>
          </w:tcPr>
          <w:p w14:paraId="4E6975FA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-124.062,00</w:t>
            </w:r>
          </w:p>
        </w:tc>
        <w:tc>
          <w:tcPr>
            <w:tcW w:w="1331" w:type="dxa"/>
            <w:noWrap/>
            <w:hideMark/>
          </w:tcPr>
          <w:p w14:paraId="3EDFDA6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-106.933,17</w:t>
            </w:r>
          </w:p>
        </w:tc>
        <w:tc>
          <w:tcPr>
            <w:tcW w:w="846" w:type="dxa"/>
            <w:noWrap/>
            <w:hideMark/>
          </w:tcPr>
          <w:p w14:paraId="2CCB62F0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1" w:type="dxa"/>
            <w:noWrap/>
            <w:hideMark/>
          </w:tcPr>
          <w:p w14:paraId="119F54C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86,19%</w:t>
            </w:r>
          </w:p>
        </w:tc>
      </w:tr>
      <w:tr w:rsidR="00987A91" w:rsidRPr="00987A91" w14:paraId="5DA301BD" w14:textId="77777777" w:rsidTr="00B66C19">
        <w:trPr>
          <w:trHeight w:val="525"/>
        </w:trPr>
        <w:tc>
          <w:tcPr>
            <w:tcW w:w="3597" w:type="dxa"/>
            <w:hideMark/>
          </w:tcPr>
          <w:p w14:paraId="6B8BE6D7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VIŠAK / MANJAK + NETO ZADUŽIVANJE / FINANCIRANJE + KORIŠTENO U PRETHODNIM GODINAMA</w:t>
            </w:r>
          </w:p>
        </w:tc>
        <w:tc>
          <w:tcPr>
            <w:tcW w:w="1337" w:type="dxa"/>
            <w:noWrap/>
            <w:hideMark/>
          </w:tcPr>
          <w:p w14:paraId="7123BE83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noWrap/>
            <w:hideMark/>
          </w:tcPr>
          <w:p w14:paraId="0350A3E6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1" w:type="dxa"/>
            <w:noWrap/>
            <w:hideMark/>
          </w:tcPr>
          <w:p w14:paraId="47AC6F38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3387D2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7CEE50E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87A91" w:rsidRPr="00987A91" w14:paraId="75EE9D49" w14:textId="77777777" w:rsidTr="00B66C19">
        <w:trPr>
          <w:trHeight w:val="255"/>
        </w:trPr>
        <w:tc>
          <w:tcPr>
            <w:tcW w:w="3597" w:type="dxa"/>
            <w:noWrap/>
            <w:hideMark/>
          </w:tcPr>
          <w:p w14:paraId="51869CAE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REZULTAT GODINE</w:t>
            </w:r>
          </w:p>
        </w:tc>
        <w:tc>
          <w:tcPr>
            <w:tcW w:w="1337" w:type="dxa"/>
            <w:noWrap/>
            <w:hideMark/>
          </w:tcPr>
          <w:p w14:paraId="3435A411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-152.822,90</w:t>
            </w:r>
          </w:p>
        </w:tc>
        <w:tc>
          <w:tcPr>
            <w:tcW w:w="1356" w:type="dxa"/>
            <w:noWrap/>
            <w:hideMark/>
          </w:tcPr>
          <w:p w14:paraId="08E3E663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noWrap/>
            <w:hideMark/>
          </w:tcPr>
          <w:p w14:paraId="2A0A1F03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-103.114,58</w:t>
            </w:r>
          </w:p>
        </w:tc>
        <w:tc>
          <w:tcPr>
            <w:tcW w:w="846" w:type="dxa"/>
            <w:noWrap/>
            <w:hideMark/>
          </w:tcPr>
          <w:p w14:paraId="61546EA9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67,47%</w:t>
            </w:r>
          </w:p>
        </w:tc>
        <w:tc>
          <w:tcPr>
            <w:tcW w:w="821" w:type="dxa"/>
            <w:noWrap/>
            <w:hideMark/>
          </w:tcPr>
          <w:p w14:paraId="7F26288D" w14:textId="77777777" w:rsidR="00987A91" w:rsidRPr="00987A91" w:rsidRDefault="00987A91" w:rsidP="00987A91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A9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</w:tbl>
    <w:p w14:paraId="1085C48B" w14:textId="77777777" w:rsidR="00987A91" w:rsidRPr="00987A91" w:rsidRDefault="00987A91" w:rsidP="00597F12">
      <w:pPr>
        <w:pStyle w:val="Bezproreda"/>
        <w:jc w:val="both"/>
        <w:rPr>
          <w:rFonts w:ascii="Arial" w:hAnsi="Arial" w:cs="Arial"/>
          <w:b/>
          <w:bCs/>
          <w:sz w:val="18"/>
          <w:szCs w:val="18"/>
        </w:rPr>
      </w:pPr>
    </w:p>
    <w:p w14:paraId="6713D1E7" w14:textId="77777777" w:rsidR="00987A91" w:rsidRPr="00987A91" w:rsidRDefault="00987A91" w:rsidP="00597F12">
      <w:pPr>
        <w:pStyle w:val="Bezproreda"/>
        <w:jc w:val="both"/>
        <w:rPr>
          <w:rFonts w:ascii="Arial" w:hAnsi="Arial" w:cs="Arial"/>
          <w:b/>
          <w:bCs/>
        </w:rPr>
      </w:pPr>
    </w:p>
    <w:p w14:paraId="09918E40" w14:textId="77777777" w:rsidR="00987A91" w:rsidRDefault="00987A91" w:rsidP="00597F12">
      <w:pPr>
        <w:pStyle w:val="Bezproreda"/>
        <w:jc w:val="both"/>
        <w:rPr>
          <w:rFonts w:ascii="Arial" w:hAnsi="Arial" w:cs="Arial"/>
          <w:b/>
          <w:bCs/>
          <w:color w:val="FF0000"/>
        </w:rPr>
      </w:pPr>
    </w:p>
    <w:p w14:paraId="2D7004D4" w14:textId="77777777" w:rsidR="00987A91" w:rsidRPr="001C29CA" w:rsidRDefault="00987A91" w:rsidP="00597F12">
      <w:pPr>
        <w:pStyle w:val="Bezproreda"/>
        <w:jc w:val="both"/>
        <w:rPr>
          <w:rFonts w:ascii="Arial" w:hAnsi="Arial" w:cs="Arial"/>
          <w:b/>
          <w:bCs/>
        </w:rPr>
      </w:pPr>
    </w:p>
    <w:p w14:paraId="5549767E" w14:textId="4D9F5E55" w:rsidR="005B5F58" w:rsidRPr="00767D1F" w:rsidRDefault="008C38E7" w:rsidP="008C38E7">
      <w:pPr>
        <w:pStyle w:val="Bezproreda"/>
        <w:jc w:val="both"/>
        <w:rPr>
          <w:rFonts w:ascii="Arial" w:hAnsi="Arial" w:cs="Arial"/>
        </w:rPr>
      </w:pPr>
      <w:r w:rsidRPr="001C29CA">
        <w:rPr>
          <w:rFonts w:ascii="Arial" w:hAnsi="Arial" w:cs="Arial"/>
          <w:b/>
          <w:bCs/>
        </w:rPr>
        <w:t>Prihodi od pomoći (skupina 63)</w:t>
      </w:r>
      <w:r w:rsidRPr="001C29CA">
        <w:rPr>
          <w:rFonts w:ascii="Arial" w:hAnsi="Arial" w:cs="Arial"/>
        </w:rPr>
        <w:t xml:space="preserve"> ostvareni su </w:t>
      </w:r>
      <w:r w:rsidR="001C29CA" w:rsidRPr="001C29CA">
        <w:rPr>
          <w:rFonts w:ascii="Arial" w:hAnsi="Arial" w:cs="Arial"/>
        </w:rPr>
        <w:t>43,08</w:t>
      </w:r>
      <w:r w:rsidRPr="001C29CA">
        <w:rPr>
          <w:rFonts w:ascii="Arial" w:hAnsi="Arial" w:cs="Arial"/>
        </w:rPr>
        <w:t xml:space="preserve"> % u odnosu na godišnji financijski plan prihoda i primitaka i rashoda i izdataka</w:t>
      </w:r>
      <w:r w:rsidR="000852C3" w:rsidRPr="001C29CA">
        <w:rPr>
          <w:rFonts w:ascii="Arial" w:hAnsi="Arial" w:cs="Arial"/>
        </w:rPr>
        <w:t xml:space="preserve">, a </w:t>
      </w:r>
      <w:r w:rsidR="001C29CA" w:rsidRPr="001C29CA">
        <w:rPr>
          <w:rFonts w:ascii="Arial" w:hAnsi="Arial" w:cs="Arial"/>
        </w:rPr>
        <w:t>4,88</w:t>
      </w:r>
      <w:r w:rsidR="000852C3" w:rsidRPr="001C29CA">
        <w:rPr>
          <w:rFonts w:ascii="Arial" w:hAnsi="Arial" w:cs="Arial"/>
        </w:rPr>
        <w:t xml:space="preserve">% </w:t>
      </w:r>
      <w:r w:rsidR="00AC0D07" w:rsidRPr="001C29CA">
        <w:rPr>
          <w:rFonts w:ascii="Arial" w:hAnsi="Arial" w:cs="Arial"/>
        </w:rPr>
        <w:t xml:space="preserve">više </w:t>
      </w:r>
      <w:r w:rsidR="000852C3" w:rsidRPr="001C29CA">
        <w:rPr>
          <w:rFonts w:ascii="Arial" w:hAnsi="Arial" w:cs="Arial"/>
        </w:rPr>
        <w:t>u odnosu na prošlogodišnje izvješće.</w:t>
      </w:r>
      <w:r w:rsidRPr="001C48AD">
        <w:rPr>
          <w:rFonts w:ascii="Arial" w:hAnsi="Arial" w:cs="Arial"/>
          <w:color w:val="FF0000"/>
        </w:rPr>
        <w:t xml:space="preserve"> </w:t>
      </w:r>
      <w:r w:rsidRPr="00767D1F">
        <w:rPr>
          <w:rFonts w:ascii="Arial" w:hAnsi="Arial" w:cs="Arial"/>
        </w:rPr>
        <w:t>U ovu skupinu konta spadaju prihodi koje je škola ostvarila iz proračuna koji joj nije nadležan (skupina 636), a koje se odnose na plaće, materijalna prava zaposlenika</w:t>
      </w:r>
      <w:r w:rsidR="005B5F58" w:rsidRPr="00767D1F">
        <w:rPr>
          <w:rFonts w:ascii="Arial" w:hAnsi="Arial" w:cs="Arial"/>
        </w:rPr>
        <w:t>, pomoći iz županijskog proračuna za natjecanja učenika i provedbu projekta Zavičajne nastave, pomoći od MZO</w:t>
      </w:r>
      <w:r w:rsidR="00AC0D07" w:rsidRPr="00767D1F">
        <w:rPr>
          <w:rFonts w:ascii="Arial" w:hAnsi="Arial" w:cs="Arial"/>
        </w:rPr>
        <w:t>M</w:t>
      </w:r>
      <w:r w:rsidR="005B5F58" w:rsidRPr="00767D1F">
        <w:rPr>
          <w:rFonts w:ascii="Arial" w:hAnsi="Arial" w:cs="Arial"/>
        </w:rPr>
        <w:t>-</w:t>
      </w:r>
      <w:r w:rsidR="001C29CA" w:rsidRPr="00767D1F">
        <w:rPr>
          <w:rFonts w:ascii="Arial" w:hAnsi="Arial" w:cs="Arial"/>
        </w:rPr>
        <w:t>a za marende učenika, udžbenike t</w:t>
      </w:r>
      <w:r w:rsidRPr="00767D1F">
        <w:rPr>
          <w:rFonts w:ascii="Arial" w:hAnsi="Arial" w:cs="Arial"/>
        </w:rPr>
        <w:t>e račun Pomoći iz državnog proračuna temeljem prijenosa EU sredstava (638 skupina) gdje se bilježe prihodi za plaće i naknade plaća pomoćnicima u nastavi.</w:t>
      </w:r>
      <w:r w:rsidR="00AC0D07" w:rsidRPr="00767D1F">
        <w:rPr>
          <w:rFonts w:ascii="Arial" w:hAnsi="Arial" w:cs="Arial"/>
        </w:rPr>
        <w:t xml:space="preserve"> Razlog povećanja u odnosu na prošlogodišnje izvješće:</w:t>
      </w:r>
    </w:p>
    <w:p w14:paraId="349BFE9E" w14:textId="02323014" w:rsidR="00AC0D07" w:rsidRPr="00767D1F" w:rsidRDefault="00AC0D07" w:rsidP="00AC0D07">
      <w:pPr>
        <w:pStyle w:val="Bezproreda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767D1F">
        <w:rPr>
          <w:rFonts w:ascii="Arial" w:hAnsi="Arial" w:cs="Arial"/>
        </w:rPr>
        <w:t>Kto</w:t>
      </w:r>
      <w:proofErr w:type="spellEnd"/>
      <w:r w:rsidRPr="00767D1F">
        <w:rPr>
          <w:rFonts w:ascii="Arial" w:hAnsi="Arial" w:cs="Arial"/>
        </w:rPr>
        <w:t xml:space="preserve"> 636 – plaće za redovan rad uvećane su zbog povećanja koeficijenata prema Uredbi o radnim mjestima i povećanje osnovice za obračun plaće u javnim ustanovama</w:t>
      </w:r>
    </w:p>
    <w:p w14:paraId="2C8B25B9" w14:textId="74A64790" w:rsidR="00B11243" w:rsidRPr="00767D1F" w:rsidRDefault="00AC0D07" w:rsidP="00767D1F">
      <w:pPr>
        <w:pStyle w:val="Bezproreda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767D1F">
        <w:rPr>
          <w:rFonts w:ascii="Arial" w:hAnsi="Arial" w:cs="Arial"/>
        </w:rPr>
        <w:lastRenderedPageBreak/>
        <w:t>Kto</w:t>
      </w:r>
      <w:proofErr w:type="spellEnd"/>
      <w:r w:rsidRPr="00767D1F">
        <w:rPr>
          <w:rFonts w:ascii="Arial" w:hAnsi="Arial" w:cs="Arial"/>
        </w:rPr>
        <w:t xml:space="preserve"> 638 – povećan je ukupan iznos bruto plaće koje pokriva EU za </w:t>
      </w:r>
      <w:r w:rsidR="00767D1F" w:rsidRPr="00767D1F">
        <w:rPr>
          <w:rFonts w:ascii="Arial" w:hAnsi="Arial" w:cs="Arial"/>
        </w:rPr>
        <w:t>60</w:t>
      </w:r>
      <w:r w:rsidRPr="00767D1F">
        <w:rPr>
          <w:rFonts w:ascii="Arial" w:hAnsi="Arial" w:cs="Arial"/>
        </w:rPr>
        <w:t xml:space="preserve">%, </w:t>
      </w:r>
      <w:r w:rsidR="00767D1F">
        <w:rPr>
          <w:rFonts w:ascii="Arial" w:hAnsi="Arial" w:cs="Arial"/>
        </w:rPr>
        <w:t xml:space="preserve">zbog većeg broja pomoćnika u nastavi – od 01.09.2025. imamo tri pomoćnika više – ukupno osam </w:t>
      </w:r>
    </w:p>
    <w:p w14:paraId="16FA4CE0" w14:textId="59B5C124" w:rsidR="00864932" w:rsidRPr="00956462" w:rsidRDefault="008C38E7" w:rsidP="00864932">
      <w:pPr>
        <w:jc w:val="both"/>
        <w:rPr>
          <w:rFonts w:ascii="Arial" w:hAnsi="Arial" w:cs="Arial"/>
        </w:rPr>
      </w:pPr>
      <w:r w:rsidRPr="00956462">
        <w:rPr>
          <w:rFonts w:ascii="Arial" w:hAnsi="Arial" w:cs="Arial"/>
          <w:b/>
          <w:bCs/>
        </w:rPr>
        <w:t>Prihodi od administrativnih pristojbi i po posebnim propisima (skupina 65)</w:t>
      </w:r>
      <w:r w:rsidRPr="00956462">
        <w:rPr>
          <w:rFonts w:ascii="Arial" w:hAnsi="Arial" w:cs="Arial"/>
        </w:rPr>
        <w:t xml:space="preserve"> ostvareni su </w:t>
      </w:r>
      <w:r w:rsidR="00767D1F" w:rsidRPr="00956462">
        <w:rPr>
          <w:rFonts w:ascii="Arial" w:hAnsi="Arial" w:cs="Arial"/>
        </w:rPr>
        <w:t>48,69</w:t>
      </w:r>
      <w:r w:rsidRPr="00956462">
        <w:rPr>
          <w:rFonts w:ascii="Arial" w:hAnsi="Arial" w:cs="Arial"/>
        </w:rPr>
        <w:t xml:space="preserve"> % u odnosu na </w:t>
      </w:r>
      <w:r w:rsidR="00AC0D07" w:rsidRPr="00956462">
        <w:rPr>
          <w:rFonts w:ascii="Arial" w:hAnsi="Arial" w:cs="Arial"/>
        </w:rPr>
        <w:t xml:space="preserve">tekući </w:t>
      </w:r>
      <w:r w:rsidRPr="00956462">
        <w:rPr>
          <w:rFonts w:ascii="Arial" w:hAnsi="Arial" w:cs="Arial"/>
        </w:rPr>
        <w:t>plan</w:t>
      </w:r>
      <w:r w:rsidR="00AC0D07" w:rsidRPr="00956462">
        <w:rPr>
          <w:rFonts w:ascii="Arial" w:hAnsi="Arial" w:cs="Arial"/>
        </w:rPr>
        <w:t xml:space="preserve"> za 202</w:t>
      </w:r>
      <w:r w:rsidR="00767D1F" w:rsidRPr="00956462">
        <w:rPr>
          <w:rFonts w:ascii="Arial" w:hAnsi="Arial" w:cs="Arial"/>
        </w:rPr>
        <w:t>6</w:t>
      </w:r>
      <w:r w:rsidR="00AC0D07" w:rsidRPr="00956462">
        <w:rPr>
          <w:rFonts w:ascii="Arial" w:hAnsi="Arial" w:cs="Arial"/>
        </w:rPr>
        <w:t>. godinu</w:t>
      </w:r>
      <w:r w:rsidRPr="00956462">
        <w:rPr>
          <w:rFonts w:ascii="Arial" w:hAnsi="Arial" w:cs="Arial"/>
        </w:rPr>
        <w:t xml:space="preserve">, odnose se na </w:t>
      </w:r>
      <w:r w:rsidR="00864932" w:rsidRPr="00956462">
        <w:rPr>
          <w:rFonts w:ascii="Arial" w:hAnsi="Arial" w:cs="Arial"/>
        </w:rPr>
        <w:t>prihode od sufinanciranja produženog boravka koji ovisi o broju uključenih učenika te od prihoda prodaje proizvoda i robe te pruženih usluga.</w:t>
      </w:r>
      <w:r w:rsidR="00767D1F" w:rsidRPr="00956462">
        <w:rPr>
          <w:rFonts w:ascii="Arial" w:hAnsi="Arial" w:cs="Arial"/>
        </w:rPr>
        <w:t xml:space="preserve"> Učeničke m</w:t>
      </w:r>
      <w:r w:rsidR="00864932" w:rsidRPr="00956462">
        <w:rPr>
          <w:rFonts w:ascii="Arial" w:hAnsi="Arial" w:cs="Arial"/>
        </w:rPr>
        <w:t>arende financira MZO</w:t>
      </w:r>
      <w:r w:rsidR="00AC0D07" w:rsidRPr="00956462">
        <w:rPr>
          <w:rFonts w:ascii="Arial" w:hAnsi="Arial" w:cs="Arial"/>
        </w:rPr>
        <w:t>M</w:t>
      </w:r>
      <w:r w:rsidR="00864932" w:rsidRPr="00956462">
        <w:rPr>
          <w:rFonts w:ascii="Arial" w:hAnsi="Arial" w:cs="Arial"/>
        </w:rPr>
        <w:t>.</w:t>
      </w:r>
      <w:r w:rsidR="00AC0D07" w:rsidRPr="00956462">
        <w:rPr>
          <w:rFonts w:ascii="Arial" w:hAnsi="Arial" w:cs="Arial"/>
        </w:rPr>
        <w:t xml:space="preserve"> Visina prihoda ovisi o broju uključenih učenika u program produženog boravka.</w:t>
      </w:r>
      <w:r w:rsidR="00956462">
        <w:rPr>
          <w:rFonts w:ascii="Arial" w:hAnsi="Arial" w:cs="Arial"/>
        </w:rPr>
        <w:t xml:space="preserve"> </w:t>
      </w:r>
    </w:p>
    <w:p w14:paraId="03623C5F" w14:textId="3187A419" w:rsidR="00512449" w:rsidRPr="0003158C" w:rsidRDefault="00864932" w:rsidP="008C38E7">
      <w:pPr>
        <w:pStyle w:val="Bezproreda"/>
        <w:jc w:val="both"/>
        <w:rPr>
          <w:rFonts w:ascii="Arial" w:hAnsi="Arial" w:cs="Arial"/>
        </w:rPr>
      </w:pPr>
      <w:r w:rsidRPr="0003158C">
        <w:rPr>
          <w:rFonts w:ascii="Arial" w:hAnsi="Arial" w:cs="Arial"/>
          <w:b/>
          <w:bCs/>
        </w:rPr>
        <w:t>P</w:t>
      </w:r>
      <w:r w:rsidR="008C38E7" w:rsidRPr="0003158C">
        <w:rPr>
          <w:rFonts w:ascii="Arial" w:hAnsi="Arial" w:cs="Arial"/>
          <w:b/>
          <w:bCs/>
        </w:rPr>
        <w:t xml:space="preserve">rihodi od </w:t>
      </w:r>
      <w:r w:rsidRPr="0003158C">
        <w:rPr>
          <w:rFonts w:ascii="Arial" w:hAnsi="Arial" w:cs="Arial"/>
          <w:b/>
          <w:bCs/>
        </w:rPr>
        <w:t xml:space="preserve">prodaje proizvoda i robe te pruženih usluga i prihodi od donacija </w:t>
      </w:r>
      <w:r w:rsidR="008C38E7" w:rsidRPr="0003158C">
        <w:rPr>
          <w:rFonts w:ascii="Arial" w:hAnsi="Arial" w:cs="Arial"/>
          <w:b/>
          <w:bCs/>
        </w:rPr>
        <w:t>(skupina 66)</w:t>
      </w:r>
      <w:r w:rsidR="008C38E7" w:rsidRPr="0003158C">
        <w:rPr>
          <w:rFonts w:ascii="Arial" w:hAnsi="Arial" w:cs="Arial"/>
        </w:rPr>
        <w:t>- sadrže prihode koje škola ostvaruje iznajmljivanjem prostora škol</w:t>
      </w:r>
      <w:r w:rsidRPr="0003158C">
        <w:rPr>
          <w:rFonts w:ascii="Arial" w:hAnsi="Arial" w:cs="Arial"/>
        </w:rPr>
        <w:t>ske dvorane vanjskim korisnicima</w:t>
      </w:r>
      <w:r w:rsidR="00512449" w:rsidRPr="0003158C">
        <w:rPr>
          <w:rFonts w:ascii="Arial" w:hAnsi="Arial" w:cs="Arial"/>
        </w:rPr>
        <w:t xml:space="preserve"> i prihode od donacija (663 podskupina). </w:t>
      </w:r>
      <w:r w:rsidR="008C38E7" w:rsidRPr="0003158C">
        <w:rPr>
          <w:rFonts w:ascii="Arial" w:hAnsi="Arial" w:cs="Arial"/>
        </w:rPr>
        <w:t xml:space="preserve">Ostvarenje ovih prihoda je prema proteklom razdoblju </w:t>
      </w:r>
      <w:r w:rsidR="0003158C" w:rsidRPr="0003158C">
        <w:rPr>
          <w:rFonts w:ascii="Arial" w:hAnsi="Arial" w:cs="Arial"/>
        </w:rPr>
        <w:t>manje</w:t>
      </w:r>
      <w:r w:rsidR="008C38E7" w:rsidRPr="0003158C">
        <w:rPr>
          <w:rFonts w:ascii="Arial" w:hAnsi="Arial" w:cs="Arial"/>
        </w:rPr>
        <w:t xml:space="preserve"> za </w:t>
      </w:r>
      <w:r w:rsidR="0003158C" w:rsidRPr="0003158C">
        <w:rPr>
          <w:rFonts w:ascii="Arial" w:hAnsi="Arial" w:cs="Arial"/>
        </w:rPr>
        <w:t>17,18</w:t>
      </w:r>
      <w:r w:rsidR="00512449" w:rsidRPr="0003158C">
        <w:rPr>
          <w:rFonts w:ascii="Arial" w:hAnsi="Arial" w:cs="Arial"/>
        </w:rPr>
        <w:t>%,</w:t>
      </w:r>
      <w:r w:rsidR="008C38E7" w:rsidRPr="0003158C">
        <w:rPr>
          <w:rFonts w:ascii="Arial" w:hAnsi="Arial" w:cs="Arial"/>
        </w:rPr>
        <w:t xml:space="preserve">  a u odnosu na godišnji plan </w:t>
      </w:r>
      <w:r w:rsidR="0003158C" w:rsidRPr="0003158C">
        <w:rPr>
          <w:rFonts w:ascii="Arial" w:hAnsi="Arial" w:cs="Arial"/>
        </w:rPr>
        <w:t>15</w:t>
      </w:r>
      <w:r w:rsidR="00AC0D07" w:rsidRPr="0003158C">
        <w:rPr>
          <w:rFonts w:ascii="Arial" w:hAnsi="Arial" w:cs="Arial"/>
        </w:rPr>
        <w:t>,09</w:t>
      </w:r>
      <w:r w:rsidR="00512449" w:rsidRPr="0003158C">
        <w:rPr>
          <w:rFonts w:ascii="Arial" w:hAnsi="Arial" w:cs="Arial"/>
        </w:rPr>
        <w:t>%.</w:t>
      </w:r>
    </w:p>
    <w:p w14:paraId="447B571F" w14:textId="55ACAC40" w:rsidR="00453EC6" w:rsidRPr="008E24F8" w:rsidRDefault="00512449" w:rsidP="008C38E7">
      <w:pPr>
        <w:pStyle w:val="Bezproreda"/>
        <w:jc w:val="both"/>
        <w:rPr>
          <w:rFonts w:ascii="Arial" w:hAnsi="Arial" w:cs="Arial"/>
        </w:rPr>
      </w:pPr>
      <w:r w:rsidRPr="008E24F8">
        <w:rPr>
          <w:rFonts w:ascii="Arial" w:hAnsi="Arial" w:cs="Arial"/>
        </w:rPr>
        <w:t xml:space="preserve">U izvještajnom razdoblju </w:t>
      </w:r>
      <w:r w:rsidR="00453EC6" w:rsidRPr="008E24F8">
        <w:rPr>
          <w:rFonts w:ascii="Arial" w:hAnsi="Arial" w:cs="Arial"/>
        </w:rPr>
        <w:t xml:space="preserve">bilježimo </w:t>
      </w:r>
      <w:r w:rsidR="0003158C" w:rsidRPr="008E24F8">
        <w:rPr>
          <w:rFonts w:ascii="Arial" w:hAnsi="Arial" w:cs="Arial"/>
        </w:rPr>
        <w:t>povećanje</w:t>
      </w:r>
      <w:r w:rsidR="00453EC6" w:rsidRPr="008E24F8">
        <w:rPr>
          <w:rFonts w:ascii="Arial" w:hAnsi="Arial" w:cs="Arial"/>
        </w:rPr>
        <w:t xml:space="preserve"> prihoda pruženih usluga u odnosu na lani zbog </w:t>
      </w:r>
      <w:r w:rsidR="0003158C" w:rsidRPr="008E24F8">
        <w:rPr>
          <w:rFonts w:ascii="Arial" w:hAnsi="Arial" w:cs="Arial"/>
        </w:rPr>
        <w:t>većeg broja</w:t>
      </w:r>
      <w:r w:rsidR="00453EC6" w:rsidRPr="008E24F8">
        <w:rPr>
          <w:rFonts w:ascii="Arial" w:hAnsi="Arial" w:cs="Arial"/>
        </w:rPr>
        <w:t xml:space="preserve"> iznajmljivanja školske dvorane vanjskim korisnicima na korištenje. U prvom polugodištu 202</w:t>
      </w:r>
      <w:r w:rsidR="0003158C" w:rsidRPr="008E24F8">
        <w:rPr>
          <w:rFonts w:ascii="Arial" w:hAnsi="Arial" w:cs="Arial"/>
        </w:rPr>
        <w:t>6</w:t>
      </w:r>
      <w:r w:rsidR="00453EC6" w:rsidRPr="008E24F8">
        <w:rPr>
          <w:rFonts w:ascii="Arial" w:hAnsi="Arial" w:cs="Arial"/>
        </w:rPr>
        <w:t xml:space="preserve">. godine </w:t>
      </w:r>
      <w:r w:rsidR="0003158C" w:rsidRPr="008E24F8">
        <w:rPr>
          <w:rFonts w:ascii="Arial" w:hAnsi="Arial" w:cs="Arial"/>
        </w:rPr>
        <w:t>nismo imali</w:t>
      </w:r>
      <w:r w:rsidR="00453EC6" w:rsidRPr="008E24F8">
        <w:rPr>
          <w:rFonts w:ascii="Arial" w:hAnsi="Arial" w:cs="Arial"/>
        </w:rPr>
        <w:t xml:space="preserve"> kapitalnih donacija</w:t>
      </w:r>
      <w:r w:rsidR="0003158C" w:rsidRPr="008E24F8">
        <w:rPr>
          <w:rFonts w:ascii="Arial" w:hAnsi="Arial" w:cs="Arial"/>
        </w:rPr>
        <w:t xml:space="preserve">. Tekuću donaciju u iznosu od  2.276,00 eura po </w:t>
      </w:r>
      <w:r w:rsidR="008E24F8" w:rsidRPr="008E24F8">
        <w:rPr>
          <w:rFonts w:ascii="Arial" w:hAnsi="Arial" w:cs="Arial"/>
        </w:rPr>
        <w:t>U</w:t>
      </w:r>
      <w:r w:rsidR="0003158C" w:rsidRPr="008E24F8">
        <w:rPr>
          <w:rFonts w:ascii="Arial" w:hAnsi="Arial" w:cs="Arial"/>
        </w:rPr>
        <w:t xml:space="preserve">govoru </w:t>
      </w:r>
      <w:r w:rsidR="008E24F8" w:rsidRPr="008E24F8">
        <w:rPr>
          <w:rFonts w:ascii="Arial" w:hAnsi="Arial" w:cs="Arial"/>
        </w:rPr>
        <w:t xml:space="preserve">o darovanju </w:t>
      </w:r>
      <w:r w:rsidR="0003158C" w:rsidRPr="008E24F8">
        <w:rPr>
          <w:rFonts w:ascii="Arial" w:hAnsi="Arial" w:cs="Arial"/>
        </w:rPr>
        <w:t xml:space="preserve">donirao nam je </w:t>
      </w:r>
      <w:r w:rsidR="00453EC6" w:rsidRPr="008E24F8">
        <w:rPr>
          <w:rFonts w:ascii="Arial" w:hAnsi="Arial" w:cs="Arial"/>
        </w:rPr>
        <w:t xml:space="preserve"> </w:t>
      </w:r>
      <w:proofErr w:type="spellStart"/>
      <w:r w:rsidR="008E24F8" w:rsidRPr="008E24F8">
        <w:rPr>
          <w:rFonts w:ascii="Arial" w:hAnsi="Arial" w:cs="Arial"/>
        </w:rPr>
        <w:t>Rockwool</w:t>
      </w:r>
      <w:proofErr w:type="spellEnd"/>
      <w:r w:rsidR="008E24F8" w:rsidRPr="008E24F8">
        <w:rPr>
          <w:rFonts w:ascii="Arial" w:hAnsi="Arial" w:cs="Arial"/>
        </w:rPr>
        <w:t xml:space="preserve"> Adriatic d.o.o. za izradu i nabavku nove nadstrešnice na ulazu u PŠ </w:t>
      </w:r>
      <w:proofErr w:type="spellStart"/>
      <w:r w:rsidR="008E24F8" w:rsidRPr="008E24F8">
        <w:rPr>
          <w:rFonts w:ascii="Arial" w:hAnsi="Arial" w:cs="Arial"/>
        </w:rPr>
        <w:t>Vinež</w:t>
      </w:r>
      <w:proofErr w:type="spellEnd"/>
      <w:r w:rsidR="008E24F8" w:rsidRPr="008E24F8">
        <w:rPr>
          <w:rFonts w:ascii="Arial" w:hAnsi="Arial" w:cs="Arial"/>
        </w:rPr>
        <w:t>. Sredstva su i namjensko utrošena.</w:t>
      </w:r>
    </w:p>
    <w:p w14:paraId="1C23C6E2" w14:textId="77777777" w:rsidR="0003158C" w:rsidRPr="008E24F8" w:rsidRDefault="0003158C" w:rsidP="008C38E7">
      <w:pPr>
        <w:pStyle w:val="Bezproreda"/>
        <w:jc w:val="both"/>
        <w:rPr>
          <w:rFonts w:ascii="Arial" w:hAnsi="Arial" w:cs="Arial"/>
        </w:rPr>
      </w:pPr>
    </w:p>
    <w:p w14:paraId="58020395" w14:textId="1C561B12" w:rsidR="00314B09" w:rsidRPr="00F01C84" w:rsidRDefault="008C38E7" w:rsidP="008C38E7">
      <w:pPr>
        <w:pStyle w:val="Bezproreda"/>
        <w:jc w:val="both"/>
        <w:rPr>
          <w:rFonts w:ascii="Arial" w:hAnsi="Arial" w:cs="Arial"/>
        </w:rPr>
      </w:pPr>
      <w:r w:rsidRPr="00F01C84">
        <w:rPr>
          <w:rFonts w:ascii="Arial" w:hAnsi="Arial" w:cs="Arial"/>
          <w:b/>
          <w:bCs/>
        </w:rPr>
        <w:t>Prihodi iz nadležnog proračuna (skupina 67)</w:t>
      </w:r>
      <w:r w:rsidRPr="00F01C84">
        <w:rPr>
          <w:rFonts w:ascii="Arial" w:hAnsi="Arial" w:cs="Arial"/>
        </w:rPr>
        <w:t xml:space="preserve"> odnose se na prihode koje škola ostvaruje iz proračuna osnivača odnosno </w:t>
      </w:r>
      <w:r w:rsidR="00314B09" w:rsidRPr="00F01C84">
        <w:rPr>
          <w:rFonts w:ascii="Arial" w:hAnsi="Arial" w:cs="Arial"/>
        </w:rPr>
        <w:t>Grada Labina</w:t>
      </w:r>
      <w:r w:rsidRPr="00F01C84">
        <w:rPr>
          <w:rFonts w:ascii="Arial" w:hAnsi="Arial" w:cs="Arial"/>
        </w:rPr>
        <w:t xml:space="preserve">, to su prihodi podskupine 671, a odnose se na opće prihode i primitke i na decentralizirana sredstva. </w:t>
      </w:r>
      <w:r w:rsidR="00512449" w:rsidRPr="00F01C84">
        <w:rPr>
          <w:rFonts w:ascii="Arial" w:hAnsi="Arial" w:cs="Arial"/>
        </w:rPr>
        <w:t>O</w:t>
      </w:r>
      <w:r w:rsidRPr="00F01C84">
        <w:rPr>
          <w:rFonts w:ascii="Arial" w:hAnsi="Arial" w:cs="Arial"/>
        </w:rPr>
        <w:t xml:space="preserve">stvareni </w:t>
      </w:r>
      <w:r w:rsidR="00512449" w:rsidRPr="00F01C84">
        <w:rPr>
          <w:rFonts w:ascii="Arial" w:hAnsi="Arial" w:cs="Arial"/>
        </w:rPr>
        <w:t>su za</w:t>
      </w:r>
      <w:r w:rsidR="006433C5" w:rsidRPr="00F01C84">
        <w:rPr>
          <w:rFonts w:ascii="Arial" w:hAnsi="Arial" w:cs="Arial"/>
        </w:rPr>
        <w:t xml:space="preserve"> </w:t>
      </w:r>
      <w:r w:rsidR="00F01C84" w:rsidRPr="00F01C84">
        <w:rPr>
          <w:rFonts w:ascii="Arial" w:hAnsi="Arial" w:cs="Arial"/>
        </w:rPr>
        <w:t>3,58</w:t>
      </w:r>
      <w:r w:rsidR="00512449" w:rsidRPr="00F01C84">
        <w:rPr>
          <w:rFonts w:ascii="Arial" w:hAnsi="Arial" w:cs="Arial"/>
        </w:rPr>
        <w:t>%</w:t>
      </w:r>
      <w:r w:rsidR="00F01C84" w:rsidRPr="00F01C84">
        <w:rPr>
          <w:rFonts w:ascii="Arial" w:hAnsi="Arial" w:cs="Arial"/>
        </w:rPr>
        <w:t xml:space="preserve"> više</w:t>
      </w:r>
      <w:r w:rsidR="00512449" w:rsidRPr="00F01C84">
        <w:rPr>
          <w:rFonts w:ascii="Arial" w:hAnsi="Arial" w:cs="Arial"/>
        </w:rPr>
        <w:t xml:space="preserve"> </w:t>
      </w:r>
      <w:r w:rsidRPr="00F01C84">
        <w:rPr>
          <w:rFonts w:ascii="Arial" w:hAnsi="Arial" w:cs="Arial"/>
        </w:rPr>
        <w:t>u odnosu na proteklo razdoblje</w:t>
      </w:r>
      <w:r w:rsidR="00F01C84" w:rsidRPr="00F01C84">
        <w:rPr>
          <w:rFonts w:ascii="Arial" w:hAnsi="Arial" w:cs="Arial"/>
        </w:rPr>
        <w:t>,</w:t>
      </w:r>
      <w:r w:rsidR="00314B09" w:rsidRPr="00F01C84">
        <w:rPr>
          <w:rFonts w:ascii="Arial" w:hAnsi="Arial" w:cs="Arial"/>
        </w:rPr>
        <w:t xml:space="preserve"> </w:t>
      </w:r>
      <w:r w:rsidR="00512449" w:rsidRPr="00F01C84">
        <w:rPr>
          <w:rFonts w:ascii="Arial" w:hAnsi="Arial" w:cs="Arial"/>
        </w:rPr>
        <w:t xml:space="preserve">odnosno </w:t>
      </w:r>
      <w:r w:rsidRPr="00F01C84">
        <w:rPr>
          <w:rFonts w:ascii="Arial" w:hAnsi="Arial" w:cs="Arial"/>
        </w:rPr>
        <w:t xml:space="preserve"> </w:t>
      </w:r>
      <w:r w:rsidR="00F01C84" w:rsidRPr="00F01C84">
        <w:rPr>
          <w:rFonts w:ascii="Arial" w:hAnsi="Arial" w:cs="Arial"/>
        </w:rPr>
        <w:t>39,88</w:t>
      </w:r>
      <w:r w:rsidRPr="00F01C84">
        <w:rPr>
          <w:rFonts w:ascii="Arial" w:hAnsi="Arial" w:cs="Arial"/>
        </w:rPr>
        <w:t xml:space="preserve"> % ostvarenja u odnosu na godišnji plan. Ovi prihodi sadrže prihode decentraliziranih funkcija za materijalne troškove, troškove prijevoza, energenata te investicijskog održavanja. Opć</w:t>
      </w:r>
      <w:r w:rsidR="00B2581C" w:rsidRPr="00F01C84">
        <w:rPr>
          <w:rFonts w:ascii="Arial" w:hAnsi="Arial" w:cs="Arial"/>
        </w:rPr>
        <w:t>i</w:t>
      </w:r>
      <w:r w:rsidRPr="00F01C84">
        <w:rPr>
          <w:rFonts w:ascii="Arial" w:hAnsi="Arial" w:cs="Arial"/>
        </w:rPr>
        <w:t xml:space="preserve"> prihod</w:t>
      </w:r>
      <w:r w:rsidR="00B2581C" w:rsidRPr="00F01C84">
        <w:rPr>
          <w:rFonts w:ascii="Arial" w:hAnsi="Arial" w:cs="Arial"/>
        </w:rPr>
        <w:t>i</w:t>
      </w:r>
      <w:r w:rsidRPr="00F01C84">
        <w:rPr>
          <w:rFonts w:ascii="Arial" w:hAnsi="Arial" w:cs="Arial"/>
        </w:rPr>
        <w:t xml:space="preserve"> i primi</w:t>
      </w:r>
      <w:r w:rsidR="00B2581C" w:rsidRPr="00F01C84">
        <w:rPr>
          <w:rFonts w:ascii="Arial" w:hAnsi="Arial" w:cs="Arial"/>
        </w:rPr>
        <w:t>ci</w:t>
      </w:r>
      <w:r w:rsidRPr="00F01C84">
        <w:rPr>
          <w:rFonts w:ascii="Arial" w:hAnsi="Arial" w:cs="Arial"/>
        </w:rPr>
        <w:t xml:space="preserve"> </w:t>
      </w:r>
      <w:r w:rsidR="00081F7C" w:rsidRPr="00F01C84">
        <w:rPr>
          <w:rFonts w:ascii="Arial" w:hAnsi="Arial" w:cs="Arial"/>
        </w:rPr>
        <w:t xml:space="preserve">raspoređuju se </w:t>
      </w:r>
      <w:r w:rsidRPr="00F01C84">
        <w:rPr>
          <w:rFonts w:ascii="Arial" w:hAnsi="Arial" w:cs="Arial"/>
        </w:rPr>
        <w:t xml:space="preserve"> za plaće </w:t>
      </w:r>
      <w:r w:rsidR="00314B09" w:rsidRPr="00F01C84">
        <w:rPr>
          <w:rFonts w:ascii="Arial" w:hAnsi="Arial" w:cs="Arial"/>
        </w:rPr>
        <w:t xml:space="preserve">učiteljica u produženom boravku i pomoćnika u nastavi, za </w:t>
      </w:r>
      <w:r w:rsidRPr="00F01C84">
        <w:rPr>
          <w:rFonts w:ascii="Arial" w:hAnsi="Arial" w:cs="Arial"/>
        </w:rPr>
        <w:t>županijska natjecanja</w:t>
      </w:r>
      <w:r w:rsidR="00314B09" w:rsidRPr="00F01C84">
        <w:rPr>
          <w:rFonts w:ascii="Arial" w:hAnsi="Arial" w:cs="Arial"/>
        </w:rPr>
        <w:t xml:space="preserve"> i za financiranje sheme školskog voća/mlijeka.</w:t>
      </w:r>
      <w:r w:rsidRPr="00F01C84">
        <w:rPr>
          <w:rFonts w:ascii="Arial" w:hAnsi="Arial" w:cs="Arial"/>
        </w:rPr>
        <w:t xml:space="preserve"> </w:t>
      </w:r>
      <w:r w:rsidR="006433C5" w:rsidRPr="00F01C84">
        <w:rPr>
          <w:rFonts w:ascii="Arial" w:hAnsi="Arial" w:cs="Arial"/>
        </w:rPr>
        <w:t>Razlog povećanju općih prihoda od prošlogodišnjeg razdoblja su porast plaća za zaposlenike produženog boravka</w:t>
      </w:r>
      <w:r w:rsidR="00F01C84" w:rsidRPr="00F01C84">
        <w:rPr>
          <w:rFonts w:ascii="Arial" w:hAnsi="Arial" w:cs="Arial"/>
        </w:rPr>
        <w:t>.</w:t>
      </w:r>
    </w:p>
    <w:p w14:paraId="5AAB7EFD" w14:textId="77777777" w:rsidR="00E749DA" w:rsidRPr="001C48AD" w:rsidRDefault="00E749DA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60B4B6C4" w14:textId="5A0AACFE" w:rsidR="000313B8" w:rsidRDefault="000313B8" w:rsidP="00597F12">
      <w:pPr>
        <w:pStyle w:val="Bezproreda"/>
        <w:jc w:val="both"/>
        <w:rPr>
          <w:rFonts w:ascii="Arial" w:hAnsi="Arial" w:cs="Arial"/>
        </w:rPr>
      </w:pPr>
      <w:r w:rsidRPr="00F01C84">
        <w:rPr>
          <w:rFonts w:ascii="Arial" w:hAnsi="Arial" w:cs="Arial"/>
        </w:rPr>
        <w:t xml:space="preserve">Ostvareni ukupni prihodi i primici sastoje se isključivo od prihoda poslovanja i iznose </w:t>
      </w:r>
      <w:r w:rsidR="00FA26FB" w:rsidRPr="00F01C84">
        <w:rPr>
          <w:rFonts w:ascii="Arial" w:hAnsi="Arial" w:cs="Arial"/>
        </w:rPr>
        <w:t>1.</w:t>
      </w:r>
      <w:r w:rsidR="00F01C84" w:rsidRPr="00F01C84">
        <w:rPr>
          <w:rFonts w:ascii="Arial" w:hAnsi="Arial" w:cs="Arial"/>
        </w:rPr>
        <w:t>377.354,01</w:t>
      </w:r>
      <w:r w:rsidRPr="00F01C84">
        <w:rPr>
          <w:rFonts w:ascii="Arial" w:hAnsi="Arial" w:cs="Arial"/>
        </w:rPr>
        <w:t xml:space="preserve"> eur</w:t>
      </w:r>
      <w:r w:rsidR="0041502D">
        <w:rPr>
          <w:rFonts w:ascii="Arial" w:hAnsi="Arial" w:cs="Arial"/>
        </w:rPr>
        <w:t>a</w:t>
      </w:r>
      <w:r w:rsidRPr="00F01C84">
        <w:rPr>
          <w:rFonts w:ascii="Arial" w:hAnsi="Arial" w:cs="Arial"/>
        </w:rPr>
        <w:t xml:space="preserve"> – to je </w:t>
      </w:r>
      <w:r w:rsidR="00081F7C" w:rsidRPr="00F01C84">
        <w:rPr>
          <w:rFonts w:ascii="Arial" w:hAnsi="Arial" w:cs="Arial"/>
        </w:rPr>
        <w:t xml:space="preserve">za </w:t>
      </w:r>
      <w:r w:rsidR="00F01C84" w:rsidRPr="00F01C84">
        <w:rPr>
          <w:rFonts w:ascii="Arial" w:hAnsi="Arial" w:cs="Arial"/>
        </w:rPr>
        <w:t>4,88</w:t>
      </w:r>
      <w:r w:rsidRPr="00F01C84">
        <w:rPr>
          <w:rFonts w:ascii="Arial" w:hAnsi="Arial" w:cs="Arial"/>
        </w:rPr>
        <w:t>% više u odnosu na isto razdoblje lani</w:t>
      </w:r>
      <w:r w:rsidR="00FA26FB" w:rsidRPr="00F01C84">
        <w:rPr>
          <w:rFonts w:ascii="Arial" w:hAnsi="Arial" w:cs="Arial"/>
        </w:rPr>
        <w:t>, odnosno</w:t>
      </w:r>
      <w:r w:rsidR="00F01C84" w:rsidRPr="00F01C84">
        <w:rPr>
          <w:rFonts w:ascii="Arial" w:hAnsi="Arial" w:cs="Arial"/>
        </w:rPr>
        <w:t xml:space="preserve"> čini </w:t>
      </w:r>
      <w:r w:rsidR="00FA26FB" w:rsidRPr="00F01C84">
        <w:rPr>
          <w:rFonts w:ascii="Arial" w:hAnsi="Arial" w:cs="Arial"/>
        </w:rPr>
        <w:t xml:space="preserve"> </w:t>
      </w:r>
      <w:r w:rsidR="00F01C84" w:rsidRPr="00F01C84">
        <w:rPr>
          <w:rFonts w:ascii="Arial" w:hAnsi="Arial" w:cs="Arial"/>
        </w:rPr>
        <w:t>43,08</w:t>
      </w:r>
      <w:r w:rsidRPr="00F01C84">
        <w:rPr>
          <w:rFonts w:ascii="Arial" w:hAnsi="Arial" w:cs="Arial"/>
        </w:rPr>
        <w:t>% od godišnjeg plana za 202</w:t>
      </w:r>
      <w:r w:rsidR="00F01C84" w:rsidRPr="00F01C84">
        <w:rPr>
          <w:rFonts w:ascii="Arial" w:hAnsi="Arial" w:cs="Arial"/>
        </w:rPr>
        <w:t xml:space="preserve">6. </w:t>
      </w:r>
      <w:r w:rsidRPr="00F01C84">
        <w:rPr>
          <w:rFonts w:ascii="Arial" w:hAnsi="Arial" w:cs="Arial"/>
        </w:rPr>
        <w:t xml:space="preserve"> godinu.</w:t>
      </w:r>
    </w:p>
    <w:p w14:paraId="0DF20504" w14:textId="77777777" w:rsidR="00F01C84" w:rsidRPr="00B41532" w:rsidRDefault="00F01C84" w:rsidP="00597F12">
      <w:pPr>
        <w:pStyle w:val="Bezproreda"/>
        <w:jc w:val="both"/>
        <w:rPr>
          <w:rFonts w:ascii="Arial" w:hAnsi="Arial" w:cs="Arial"/>
        </w:rPr>
      </w:pPr>
    </w:p>
    <w:p w14:paraId="57DA75F4" w14:textId="0063E300" w:rsidR="000313B8" w:rsidRPr="001C48AD" w:rsidRDefault="000313B8" w:rsidP="00597F12">
      <w:pPr>
        <w:pStyle w:val="Bezproreda"/>
        <w:jc w:val="both"/>
        <w:rPr>
          <w:rFonts w:ascii="Arial" w:hAnsi="Arial" w:cs="Arial"/>
          <w:color w:val="FF0000"/>
        </w:rPr>
      </w:pPr>
      <w:r w:rsidRPr="00B41532">
        <w:rPr>
          <w:rFonts w:ascii="Arial" w:hAnsi="Arial" w:cs="Arial"/>
        </w:rPr>
        <w:t xml:space="preserve">Ukupno ostvareni rashodi koji  iznose </w:t>
      </w:r>
      <w:r w:rsidR="0027168A" w:rsidRPr="00B41532">
        <w:rPr>
          <w:rFonts w:ascii="Arial" w:hAnsi="Arial" w:cs="Arial"/>
        </w:rPr>
        <w:t>1.</w:t>
      </w:r>
      <w:r w:rsidR="00B41532" w:rsidRPr="00B41532">
        <w:rPr>
          <w:rFonts w:ascii="Arial" w:hAnsi="Arial" w:cs="Arial"/>
        </w:rPr>
        <w:t>373.535,42</w:t>
      </w:r>
      <w:r w:rsidRPr="00B41532">
        <w:rPr>
          <w:rFonts w:ascii="Arial" w:hAnsi="Arial" w:cs="Arial"/>
        </w:rPr>
        <w:t xml:space="preserve"> eur</w:t>
      </w:r>
      <w:r w:rsidR="00036D89" w:rsidRPr="00B41532">
        <w:rPr>
          <w:rFonts w:ascii="Arial" w:hAnsi="Arial" w:cs="Arial"/>
        </w:rPr>
        <w:t>a</w:t>
      </w:r>
      <w:r w:rsidRPr="00B41532">
        <w:rPr>
          <w:rFonts w:ascii="Arial" w:hAnsi="Arial" w:cs="Arial"/>
        </w:rPr>
        <w:t xml:space="preserve"> sastoje se od rashoda poslovanja – </w:t>
      </w:r>
      <w:r w:rsidR="0027168A" w:rsidRPr="00B41532">
        <w:rPr>
          <w:rFonts w:ascii="Arial" w:hAnsi="Arial" w:cs="Arial"/>
        </w:rPr>
        <w:t>1.</w:t>
      </w:r>
      <w:r w:rsidR="00B41532" w:rsidRPr="00B41532">
        <w:rPr>
          <w:rFonts w:ascii="Arial" w:hAnsi="Arial" w:cs="Arial"/>
        </w:rPr>
        <w:t>109.</w:t>
      </w:r>
      <w:r w:rsidR="00B41532" w:rsidRPr="00DD0997">
        <w:rPr>
          <w:rFonts w:ascii="Arial" w:hAnsi="Arial" w:cs="Arial"/>
        </w:rPr>
        <w:t>931,00</w:t>
      </w:r>
      <w:r w:rsidRPr="00DD0997">
        <w:rPr>
          <w:rFonts w:ascii="Arial" w:hAnsi="Arial" w:cs="Arial"/>
        </w:rPr>
        <w:t xml:space="preserve"> eur</w:t>
      </w:r>
      <w:r w:rsidR="00036D89" w:rsidRPr="00DD0997">
        <w:rPr>
          <w:rFonts w:ascii="Arial" w:hAnsi="Arial" w:cs="Arial"/>
        </w:rPr>
        <w:t>a</w:t>
      </w:r>
      <w:r w:rsidRPr="00DD0997">
        <w:rPr>
          <w:rFonts w:ascii="Arial" w:hAnsi="Arial" w:cs="Arial"/>
        </w:rPr>
        <w:t xml:space="preserve"> te od rashoda za nabavku nefinancijske imovine u iznosu od </w:t>
      </w:r>
      <w:r w:rsidR="00B41532" w:rsidRPr="00DD0997">
        <w:rPr>
          <w:rFonts w:ascii="Arial" w:hAnsi="Arial" w:cs="Arial"/>
        </w:rPr>
        <w:t>15.031,17</w:t>
      </w:r>
      <w:r w:rsidRPr="00DD0997">
        <w:rPr>
          <w:rFonts w:ascii="Arial" w:hAnsi="Arial" w:cs="Arial"/>
        </w:rPr>
        <w:t xml:space="preserve"> eura. Ukupno ostvareni rashodi </w:t>
      </w:r>
      <w:r w:rsidR="00FA26FB" w:rsidRPr="00DD0997">
        <w:rPr>
          <w:rFonts w:ascii="Arial" w:hAnsi="Arial" w:cs="Arial"/>
        </w:rPr>
        <w:t xml:space="preserve">poslovanja </w:t>
      </w:r>
      <w:r w:rsidRPr="00DD0997">
        <w:rPr>
          <w:rFonts w:ascii="Arial" w:hAnsi="Arial" w:cs="Arial"/>
        </w:rPr>
        <w:t xml:space="preserve">čine </w:t>
      </w:r>
      <w:r w:rsidR="00DD0997" w:rsidRPr="00DD0997">
        <w:rPr>
          <w:rFonts w:ascii="Arial" w:hAnsi="Arial" w:cs="Arial"/>
        </w:rPr>
        <w:t>44,69</w:t>
      </w:r>
      <w:r w:rsidRPr="00DD0997">
        <w:rPr>
          <w:rFonts w:ascii="Arial" w:hAnsi="Arial" w:cs="Arial"/>
        </w:rPr>
        <w:t xml:space="preserve">% tekućeg godišnjeg plana, a </w:t>
      </w:r>
      <w:r w:rsidR="00DD0997" w:rsidRPr="00DD0997">
        <w:rPr>
          <w:rFonts w:ascii="Arial" w:hAnsi="Arial" w:cs="Arial"/>
        </w:rPr>
        <w:t xml:space="preserve">manji </w:t>
      </w:r>
      <w:r w:rsidRPr="00DD0997">
        <w:rPr>
          <w:rFonts w:ascii="Arial" w:hAnsi="Arial" w:cs="Arial"/>
        </w:rPr>
        <w:t>su</w:t>
      </w:r>
      <w:r w:rsidR="0027168A" w:rsidRPr="00DD0997">
        <w:rPr>
          <w:rFonts w:ascii="Arial" w:hAnsi="Arial" w:cs="Arial"/>
        </w:rPr>
        <w:t xml:space="preserve"> za </w:t>
      </w:r>
      <w:r w:rsidRPr="00DD0997">
        <w:rPr>
          <w:rFonts w:ascii="Arial" w:hAnsi="Arial" w:cs="Arial"/>
        </w:rPr>
        <w:t xml:space="preserve"> </w:t>
      </w:r>
      <w:r w:rsidR="00DD0997" w:rsidRPr="00DD0997">
        <w:rPr>
          <w:rFonts w:ascii="Arial" w:hAnsi="Arial" w:cs="Arial"/>
        </w:rPr>
        <w:t>6,31</w:t>
      </w:r>
      <w:r w:rsidRPr="00DD0997">
        <w:rPr>
          <w:rFonts w:ascii="Arial" w:hAnsi="Arial" w:cs="Arial"/>
        </w:rPr>
        <w:t xml:space="preserve">% u odnosu na ostvarene rashode </w:t>
      </w:r>
      <w:r w:rsidR="005F64BD" w:rsidRPr="00DD0997">
        <w:rPr>
          <w:rFonts w:ascii="Arial" w:hAnsi="Arial" w:cs="Arial"/>
        </w:rPr>
        <w:t>u 202</w:t>
      </w:r>
      <w:r w:rsidR="00DD0997" w:rsidRPr="00DD0997">
        <w:rPr>
          <w:rFonts w:ascii="Arial" w:hAnsi="Arial" w:cs="Arial"/>
        </w:rPr>
        <w:t>5</w:t>
      </w:r>
      <w:r w:rsidR="005F64BD" w:rsidRPr="00DD0997">
        <w:rPr>
          <w:rFonts w:ascii="Arial" w:hAnsi="Arial" w:cs="Arial"/>
        </w:rPr>
        <w:t>. godini.</w:t>
      </w:r>
      <w:r w:rsidR="0027168A" w:rsidRPr="00DD0997">
        <w:rPr>
          <w:rFonts w:ascii="Arial" w:hAnsi="Arial" w:cs="Arial"/>
        </w:rPr>
        <w:t xml:space="preserve"> Najveći postotak povećanja rashoda odnosi se na rashode za plaće zbog promjene koeficijenata za obračun plaća</w:t>
      </w:r>
      <w:r w:rsidR="00D211CE" w:rsidRPr="00DD0997">
        <w:rPr>
          <w:rFonts w:ascii="Arial" w:hAnsi="Arial" w:cs="Arial"/>
        </w:rPr>
        <w:t xml:space="preserve"> i osnovice</w:t>
      </w:r>
      <w:r w:rsidR="0027168A" w:rsidRPr="00DD0997">
        <w:rPr>
          <w:rFonts w:ascii="Arial" w:hAnsi="Arial" w:cs="Arial"/>
        </w:rPr>
        <w:t xml:space="preserve"> i novog Zakona o radu.</w:t>
      </w:r>
      <w:r w:rsidR="00D211CE" w:rsidRPr="00DD0997">
        <w:rPr>
          <w:rFonts w:ascii="Arial" w:hAnsi="Arial" w:cs="Arial"/>
        </w:rPr>
        <w:t xml:space="preserve"> Rashodi za nabavku nefinancijske imovine čine </w:t>
      </w:r>
      <w:r w:rsidR="00DD0997" w:rsidRPr="00DD0997">
        <w:rPr>
          <w:rFonts w:ascii="Arial" w:hAnsi="Arial" w:cs="Arial"/>
        </w:rPr>
        <w:t>13,10</w:t>
      </w:r>
      <w:r w:rsidR="00D211CE" w:rsidRPr="00DD0997">
        <w:rPr>
          <w:rFonts w:ascii="Arial" w:hAnsi="Arial" w:cs="Arial"/>
        </w:rPr>
        <w:t>% tekućeg plana za 202</w:t>
      </w:r>
      <w:r w:rsidR="00DD0997" w:rsidRPr="00DD0997">
        <w:rPr>
          <w:rFonts w:ascii="Arial" w:hAnsi="Arial" w:cs="Arial"/>
        </w:rPr>
        <w:t>6</w:t>
      </w:r>
      <w:r w:rsidR="00D211CE" w:rsidRPr="00DD0997">
        <w:rPr>
          <w:rFonts w:ascii="Arial" w:hAnsi="Arial" w:cs="Arial"/>
        </w:rPr>
        <w:t xml:space="preserve">. godinu te su za </w:t>
      </w:r>
      <w:r w:rsidR="00DD0997" w:rsidRPr="00DD0997">
        <w:rPr>
          <w:rFonts w:ascii="Arial" w:hAnsi="Arial" w:cs="Arial"/>
        </w:rPr>
        <w:t>69,12</w:t>
      </w:r>
      <w:r w:rsidR="00D211CE" w:rsidRPr="00DD0997">
        <w:rPr>
          <w:rFonts w:ascii="Arial" w:hAnsi="Arial" w:cs="Arial"/>
        </w:rPr>
        <w:t xml:space="preserve">% </w:t>
      </w:r>
      <w:r w:rsidR="00DD0997" w:rsidRPr="00DD0997">
        <w:rPr>
          <w:rFonts w:ascii="Arial" w:hAnsi="Arial" w:cs="Arial"/>
        </w:rPr>
        <w:t xml:space="preserve">manji </w:t>
      </w:r>
      <w:r w:rsidR="00D211CE" w:rsidRPr="00DD0997">
        <w:rPr>
          <w:rFonts w:ascii="Arial" w:hAnsi="Arial" w:cs="Arial"/>
        </w:rPr>
        <w:t xml:space="preserve">od prošlogodišnjeg izvještaja. Razlog – rekonstrukcija školske dvorane koju </w:t>
      </w:r>
      <w:r w:rsidR="00DD0997" w:rsidRPr="00DD0997">
        <w:rPr>
          <w:rFonts w:ascii="Arial" w:hAnsi="Arial" w:cs="Arial"/>
        </w:rPr>
        <w:t xml:space="preserve">je lani u istom razdoblju </w:t>
      </w:r>
      <w:r w:rsidR="00D211CE" w:rsidRPr="00DD0997">
        <w:rPr>
          <w:rFonts w:ascii="Arial" w:hAnsi="Arial" w:cs="Arial"/>
        </w:rPr>
        <w:t>financir</w:t>
      </w:r>
      <w:r w:rsidR="00DD0997" w:rsidRPr="00DD0997">
        <w:rPr>
          <w:rFonts w:ascii="Arial" w:hAnsi="Arial" w:cs="Arial"/>
        </w:rPr>
        <w:t>ao</w:t>
      </w:r>
      <w:r w:rsidR="00D211CE" w:rsidRPr="00DD0997">
        <w:rPr>
          <w:rFonts w:ascii="Arial" w:hAnsi="Arial" w:cs="Arial"/>
        </w:rPr>
        <w:t xml:space="preserve"> </w:t>
      </w:r>
      <w:r w:rsidR="00DD0997" w:rsidRPr="00DD0997">
        <w:rPr>
          <w:rFonts w:ascii="Arial" w:hAnsi="Arial" w:cs="Arial"/>
        </w:rPr>
        <w:t>O</w:t>
      </w:r>
      <w:r w:rsidR="00D211CE" w:rsidRPr="00DD0997">
        <w:rPr>
          <w:rFonts w:ascii="Arial" w:hAnsi="Arial" w:cs="Arial"/>
        </w:rPr>
        <w:t>snivač.</w:t>
      </w:r>
    </w:p>
    <w:p w14:paraId="01EE8178" w14:textId="335C17C0" w:rsidR="002061EA" w:rsidRDefault="002061EA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6F08011B" w14:textId="53EC36D1" w:rsidR="00F10D2D" w:rsidRDefault="00F10D2D" w:rsidP="00597F12">
      <w:pPr>
        <w:pStyle w:val="Bezproreda"/>
        <w:jc w:val="both"/>
        <w:rPr>
          <w:rFonts w:ascii="Arial" w:hAnsi="Arial" w:cs="Arial"/>
          <w:b/>
        </w:rPr>
      </w:pPr>
      <w:r w:rsidRPr="00F10D2D">
        <w:rPr>
          <w:rFonts w:ascii="Arial" w:hAnsi="Arial" w:cs="Arial"/>
          <w:b/>
        </w:rPr>
        <w:t>Rezultat poslovanja – manjak prihoda</w:t>
      </w:r>
    </w:p>
    <w:p w14:paraId="27FFDD79" w14:textId="77777777" w:rsidR="00F10D2D" w:rsidRPr="00F10D2D" w:rsidRDefault="00F10D2D" w:rsidP="00597F12">
      <w:pPr>
        <w:pStyle w:val="Bezproreda"/>
        <w:jc w:val="both"/>
        <w:rPr>
          <w:rFonts w:ascii="Arial" w:hAnsi="Arial" w:cs="Arial"/>
          <w:b/>
        </w:rPr>
      </w:pPr>
    </w:p>
    <w:p w14:paraId="31C80290" w14:textId="77777777" w:rsidR="008418F0" w:rsidRPr="008418F0" w:rsidRDefault="00811FA7" w:rsidP="002061EA">
      <w:pPr>
        <w:pStyle w:val="Bezproreda"/>
        <w:jc w:val="both"/>
        <w:rPr>
          <w:rFonts w:ascii="Arial" w:hAnsi="Arial" w:cs="Arial"/>
        </w:rPr>
      </w:pPr>
      <w:r w:rsidRPr="008418F0">
        <w:rPr>
          <w:rFonts w:ascii="Arial" w:hAnsi="Arial" w:cs="Arial"/>
        </w:rPr>
        <w:t>Prema Odluci o raspodjeli rezultata poslovanja od 202</w:t>
      </w:r>
      <w:r w:rsidR="008C79F4" w:rsidRPr="008418F0">
        <w:rPr>
          <w:rFonts w:ascii="Arial" w:hAnsi="Arial" w:cs="Arial"/>
        </w:rPr>
        <w:t>5</w:t>
      </w:r>
      <w:r w:rsidRPr="008418F0">
        <w:rPr>
          <w:rFonts w:ascii="Arial" w:hAnsi="Arial" w:cs="Arial"/>
        </w:rPr>
        <w:t xml:space="preserve">. godine imali smo </w:t>
      </w:r>
      <w:r w:rsidR="008C79F4" w:rsidRPr="008418F0">
        <w:rPr>
          <w:rFonts w:ascii="Arial" w:hAnsi="Arial" w:cs="Arial"/>
        </w:rPr>
        <w:t>manjak</w:t>
      </w:r>
      <w:r w:rsidR="002061EA" w:rsidRPr="008418F0">
        <w:rPr>
          <w:rFonts w:ascii="Arial" w:hAnsi="Arial" w:cs="Arial"/>
        </w:rPr>
        <w:t xml:space="preserve"> prihoda</w:t>
      </w:r>
      <w:r w:rsidRPr="008418F0">
        <w:rPr>
          <w:rFonts w:ascii="Arial" w:hAnsi="Arial" w:cs="Arial"/>
        </w:rPr>
        <w:t xml:space="preserve"> poslovanja od </w:t>
      </w:r>
      <w:r w:rsidR="008C79F4" w:rsidRPr="008418F0">
        <w:rPr>
          <w:rFonts w:ascii="Arial" w:hAnsi="Arial" w:cs="Arial"/>
        </w:rPr>
        <w:t>79.893,10</w:t>
      </w:r>
      <w:r w:rsidRPr="008418F0">
        <w:rPr>
          <w:rFonts w:ascii="Arial" w:hAnsi="Arial" w:cs="Arial"/>
        </w:rPr>
        <w:t xml:space="preserve"> eura i manjak prihoda od nefinancijske imovine od </w:t>
      </w:r>
      <w:r w:rsidR="008C79F4" w:rsidRPr="008418F0">
        <w:rPr>
          <w:rFonts w:ascii="Arial" w:hAnsi="Arial" w:cs="Arial"/>
        </w:rPr>
        <w:t>44.169,38</w:t>
      </w:r>
      <w:r w:rsidRPr="008418F0">
        <w:rPr>
          <w:rFonts w:ascii="Arial" w:hAnsi="Arial" w:cs="Arial"/>
        </w:rPr>
        <w:t xml:space="preserve"> eura.</w:t>
      </w:r>
    </w:p>
    <w:p w14:paraId="20F88210" w14:textId="012F3336" w:rsidR="004F5944" w:rsidRDefault="008418F0" w:rsidP="002061EA">
      <w:pPr>
        <w:pStyle w:val="Bezproreda"/>
        <w:jc w:val="both"/>
        <w:rPr>
          <w:rFonts w:ascii="Arial" w:hAnsi="Arial" w:cs="Arial"/>
        </w:rPr>
      </w:pPr>
      <w:r w:rsidRPr="008418F0">
        <w:rPr>
          <w:rFonts w:ascii="Arial" w:hAnsi="Arial" w:cs="Arial"/>
        </w:rPr>
        <w:t>U izvještajnom razdoblju 01-06-2026 ostvarili smo višak prihoda poslovanja od 3.818,59 eura i manjak prihoda od nefinancijske imovine od ukupno 15.031,17 eura. Višak prihoda poslovanja ostvaren je zbog naplate potraživanja iz proteklih godina za usluge produženog boravk</w:t>
      </w:r>
      <w:r>
        <w:rPr>
          <w:rFonts w:ascii="Arial" w:hAnsi="Arial" w:cs="Arial"/>
        </w:rPr>
        <w:t>a</w:t>
      </w:r>
      <w:r w:rsidR="00F10D2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10D2D">
        <w:rPr>
          <w:rFonts w:ascii="Arial" w:hAnsi="Arial" w:cs="Arial"/>
        </w:rPr>
        <w:t>Taj</w:t>
      </w:r>
      <w:r>
        <w:rPr>
          <w:rFonts w:ascii="Arial" w:hAnsi="Arial" w:cs="Arial"/>
        </w:rPr>
        <w:t xml:space="preserve"> će </w:t>
      </w:r>
      <w:r w:rsidR="00F10D2D">
        <w:rPr>
          <w:rFonts w:ascii="Arial" w:hAnsi="Arial" w:cs="Arial"/>
        </w:rPr>
        <w:t>višak biti namjenski utrošen</w:t>
      </w:r>
      <w:r>
        <w:rPr>
          <w:rFonts w:ascii="Arial" w:hAnsi="Arial" w:cs="Arial"/>
        </w:rPr>
        <w:t xml:space="preserve"> za financiranje materijalnih rashoda programa produženog boravka u skladu s </w:t>
      </w:r>
      <w:r w:rsidR="00F10D2D">
        <w:rPr>
          <w:rFonts w:ascii="Arial" w:hAnsi="Arial" w:cs="Arial"/>
        </w:rPr>
        <w:t>njihovom namjenom, odnosno utrošit će se namjenski po pozicijama za rashode redovnog poslovanja.</w:t>
      </w:r>
    </w:p>
    <w:p w14:paraId="0FFD63D3" w14:textId="3A181489" w:rsidR="00205C76" w:rsidRPr="008418F0" w:rsidRDefault="00205C76" w:rsidP="002061EA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Manjak </w:t>
      </w:r>
      <w:r w:rsidR="00F10D2D">
        <w:rPr>
          <w:rFonts w:ascii="Arial" w:hAnsi="Arial" w:cs="Arial"/>
        </w:rPr>
        <w:t xml:space="preserve">prihoda </w:t>
      </w:r>
      <w:r>
        <w:rPr>
          <w:rFonts w:ascii="Arial" w:hAnsi="Arial" w:cs="Arial"/>
        </w:rPr>
        <w:t>iz prethodne godine – preneseni  u iznosu od 124.062,48 eura nastao je zbog</w:t>
      </w:r>
      <w:r w:rsidR="00F10D2D">
        <w:rPr>
          <w:rFonts w:ascii="Arial" w:hAnsi="Arial" w:cs="Arial"/>
        </w:rPr>
        <w:t xml:space="preserve"> primjene novog Pravilnika o proračunskom računovodstvu i računskom planu kojim se kontinuirani rashodi budućih razdoblja brišu i prenose na račune razreda 3 – rashode </w:t>
      </w:r>
      <w:r w:rsidR="00F10D2D">
        <w:rPr>
          <w:rFonts w:ascii="Arial" w:hAnsi="Arial" w:cs="Arial"/>
        </w:rPr>
        <w:lastRenderedPageBreak/>
        <w:t xml:space="preserve">poslovanja. Tu su ubrojeni rashodi plaća za </w:t>
      </w:r>
      <w:r w:rsidR="008A09D8">
        <w:rPr>
          <w:rFonts w:ascii="Arial" w:hAnsi="Arial" w:cs="Arial"/>
        </w:rPr>
        <w:t>12-2025 čije je dospijeće plaćanja bilo u siječnju 2026. godine.</w:t>
      </w:r>
    </w:p>
    <w:p w14:paraId="4D4A29E7" w14:textId="4E32DD97" w:rsidR="004F5944" w:rsidRPr="001C48AD" w:rsidRDefault="004F5944" w:rsidP="002061EA">
      <w:pPr>
        <w:pStyle w:val="Bezproreda"/>
        <w:jc w:val="both"/>
        <w:rPr>
          <w:rFonts w:ascii="Arial" w:hAnsi="Arial" w:cs="Arial"/>
          <w:color w:val="FF0000"/>
        </w:rPr>
      </w:pPr>
    </w:p>
    <w:p w14:paraId="0A1F447E" w14:textId="77777777" w:rsidR="004F5944" w:rsidRPr="001C48AD" w:rsidRDefault="004F5944" w:rsidP="002061EA">
      <w:pPr>
        <w:pStyle w:val="Bezproreda"/>
        <w:jc w:val="both"/>
        <w:rPr>
          <w:rFonts w:ascii="Arial" w:hAnsi="Arial" w:cs="Arial"/>
          <w:color w:val="FF0000"/>
        </w:rPr>
      </w:pPr>
    </w:p>
    <w:p w14:paraId="615A0260" w14:textId="5DB87AFB" w:rsidR="00B11243" w:rsidRPr="000F19DA" w:rsidRDefault="0085673B" w:rsidP="002061EA">
      <w:pPr>
        <w:pStyle w:val="Bezproreda"/>
        <w:jc w:val="both"/>
        <w:rPr>
          <w:rFonts w:ascii="Arial" w:hAnsi="Arial" w:cs="Arial"/>
          <w:b/>
          <w:bCs/>
        </w:rPr>
      </w:pPr>
      <w:r w:rsidRPr="000F19DA">
        <w:rPr>
          <w:rFonts w:ascii="Arial" w:hAnsi="Arial" w:cs="Arial"/>
          <w:b/>
          <w:bCs/>
        </w:rPr>
        <w:t xml:space="preserve">Tabela 2 </w:t>
      </w:r>
      <w:r w:rsidR="00167FC1" w:rsidRPr="000F19DA">
        <w:rPr>
          <w:rFonts w:ascii="Arial" w:hAnsi="Arial" w:cs="Arial"/>
          <w:b/>
          <w:bCs/>
        </w:rPr>
        <w:t>–</w:t>
      </w:r>
      <w:r w:rsidRPr="000F19DA">
        <w:rPr>
          <w:rFonts w:ascii="Arial" w:hAnsi="Arial" w:cs="Arial"/>
          <w:b/>
          <w:bCs/>
        </w:rPr>
        <w:t xml:space="preserve"> </w:t>
      </w:r>
      <w:r w:rsidR="00167FC1" w:rsidRPr="000F19DA">
        <w:rPr>
          <w:rFonts w:ascii="Arial" w:hAnsi="Arial" w:cs="Arial"/>
          <w:b/>
          <w:bCs/>
        </w:rPr>
        <w:t>Manjak/višak prihoda</w:t>
      </w:r>
    </w:p>
    <w:p w14:paraId="10E115D7" w14:textId="77777777" w:rsidR="002061EA" w:rsidRPr="000F19DA" w:rsidRDefault="002061EA" w:rsidP="002061EA">
      <w:pPr>
        <w:pStyle w:val="Bezproreda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2145"/>
        <w:gridCol w:w="1761"/>
        <w:gridCol w:w="2083"/>
        <w:gridCol w:w="2356"/>
      </w:tblGrid>
      <w:tr w:rsidR="000F19DA" w:rsidRPr="000F19DA" w14:paraId="05773C55" w14:textId="77777777" w:rsidTr="008A09D8">
        <w:trPr>
          <w:trHeight w:val="9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6226AFA" w14:textId="77777777" w:rsidR="007A24D9" w:rsidRPr="000F19DA" w:rsidRDefault="007A24D9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14:paraId="260F9F64" w14:textId="00584A2E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KTO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3160325" w14:textId="77777777" w:rsidR="007A24D9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14:paraId="40628157" w14:textId="3B47987B" w:rsidR="002061EA" w:rsidRPr="000F19DA" w:rsidRDefault="002061EA" w:rsidP="008A0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b/>
                <w:sz w:val="18"/>
                <w:szCs w:val="18"/>
              </w:rPr>
              <w:t>POZICIJE NA DAN 30.06.202</w:t>
            </w:r>
            <w:r w:rsidR="008A09D8" w:rsidRPr="000F19DA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  <w:r w:rsidRPr="000F19DA">
              <w:rPr>
                <w:rFonts w:ascii="Arial" w:eastAsia="Times New Roman" w:hAnsi="Arial" w:cs="Arial"/>
                <w:b/>
                <w:sz w:val="18"/>
                <w:szCs w:val="18"/>
              </w:rPr>
              <w:t>.GOD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E80E7D" w14:textId="77777777" w:rsidR="007A24D9" w:rsidRPr="000F19DA" w:rsidRDefault="007A24D9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E08C16C" w14:textId="4E836C8C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F19DA">
              <w:rPr>
                <w:rFonts w:ascii="Arial" w:eastAsia="Times New Roman" w:hAnsi="Arial" w:cs="Arial"/>
                <w:sz w:val="16"/>
                <w:szCs w:val="16"/>
              </w:rPr>
              <w:t>OSTVARENI</w:t>
            </w:r>
            <w:r w:rsidR="00A863CD" w:rsidRPr="000F19DA">
              <w:rPr>
                <w:rFonts w:ascii="Arial" w:eastAsia="Times New Roman" w:hAnsi="Arial" w:cs="Arial"/>
                <w:sz w:val="16"/>
                <w:szCs w:val="16"/>
              </w:rPr>
              <w:t xml:space="preserve"> VIŠAK/</w:t>
            </w:r>
          </w:p>
          <w:p w14:paraId="50F10567" w14:textId="1561E61B" w:rsidR="002061EA" w:rsidRPr="000F19DA" w:rsidRDefault="002061EA" w:rsidP="000F19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6"/>
                <w:szCs w:val="16"/>
              </w:rPr>
              <w:t>MANJAK 30.06.202</w:t>
            </w:r>
            <w:r w:rsidR="000F19DA" w:rsidRPr="000F19DA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0F19DA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CC2CB5" w14:textId="77777777" w:rsidR="007A24D9" w:rsidRPr="000F19DA" w:rsidRDefault="007A24D9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96930F6" w14:textId="3B80A87A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PRENESENI</w:t>
            </w:r>
          </w:p>
          <w:p w14:paraId="63882076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VIŠAK /</w:t>
            </w:r>
            <w:r w:rsidRPr="000F19D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MANJAK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8523990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MANJAK PRIHODA I PRIMITAKA ZA POKRIĆE U SLIJEDEĆEM RAZDOBLJU</w:t>
            </w:r>
          </w:p>
        </w:tc>
      </w:tr>
      <w:tr w:rsidR="000F19DA" w:rsidRPr="000F19DA" w14:paraId="2BEA9DDC" w14:textId="77777777" w:rsidTr="008A09D8">
        <w:trPr>
          <w:trHeight w:val="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3576" w14:textId="4E1FF113" w:rsidR="002061EA" w:rsidRPr="000F19DA" w:rsidRDefault="002061EA" w:rsidP="008A09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922</w:t>
            </w:r>
            <w:r w:rsidR="008A09D8" w:rsidRPr="000F19DA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CCA1" w14:textId="53A80383" w:rsidR="002061EA" w:rsidRPr="000F19DA" w:rsidRDefault="008A09D8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Višak</w:t>
            </w:r>
            <w:r w:rsidR="002061EA" w:rsidRPr="000F19DA">
              <w:rPr>
                <w:rFonts w:ascii="Arial" w:eastAsia="Times New Roman" w:hAnsi="Arial" w:cs="Arial"/>
                <w:sz w:val="18"/>
                <w:szCs w:val="18"/>
              </w:rPr>
              <w:t xml:space="preserve"> prihoda poslovanja-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93AA" w14:textId="77777777" w:rsidR="008A09D8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48C1163" w14:textId="5E50E1DC" w:rsidR="002061EA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3.818,59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921" w14:textId="77777777" w:rsidR="008A09D8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C83AEB9" w14:textId="409468EA" w:rsidR="002061EA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-79.893,10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C0B" w14:textId="35E43D18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F19DA" w:rsidRPr="000F19DA" w14:paraId="3BD46B1E" w14:textId="77777777" w:rsidTr="00767D1F">
        <w:trPr>
          <w:trHeight w:val="7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CEEC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92222</w:t>
            </w:r>
          </w:p>
          <w:p w14:paraId="1A2D10F3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EC41" w14:textId="231FCB7D" w:rsidR="002061EA" w:rsidRPr="000F19DA" w:rsidRDefault="00A863CD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Manjak</w:t>
            </w:r>
            <w:r w:rsidR="002061EA" w:rsidRPr="000F19DA">
              <w:rPr>
                <w:rFonts w:ascii="Arial" w:eastAsia="Times New Roman" w:hAnsi="Arial" w:cs="Arial"/>
                <w:sz w:val="18"/>
                <w:szCs w:val="18"/>
              </w:rPr>
              <w:t xml:space="preserve"> prihoda od nefinancijske imovine</w:t>
            </w:r>
          </w:p>
          <w:p w14:paraId="08475960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099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DB86451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5ED3CE2" w14:textId="0032C3EF" w:rsidR="002061EA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-15.031,17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28E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D140D27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5497A85" w14:textId="18899D58" w:rsidR="002061EA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sz w:val="18"/>
                <w:szCs w:val="18"/>
              </w:rPr>
              <w:t>-44.169,38</w:t>
            </w:r>
          </w:p>
          <w:p w14:paraId="5EEE02C7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BED6A8D" w14:textId="77777777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2618" w14:textId="1008969E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F19DA" w:rsidRPr="000F19DA" w14:paraId="54BD20D9" w14:textId="77777777" w:rsidTr="00767D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363D" w14:textId="77777777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A1EC" w14:textId="61CFD320" w:rsidR="002061EA" w:rsidRPr="000F19DA" w:rsidRDefault="002061EA" w:rsidP="00767D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bCs/>
                <w:sz w:val="18"/>
                <w:szCs w:val="18"/>
              </w:rPr>
              <w:t>MANJAK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374" w14:textId="6765BCA4" w:rsidR="002061EA" w:rsidRPr="000F19DA" w:rsidRDefault="002061EA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63C" w14:textId="1F291051" w:rsidR="002061EA" w:rsidRPr="000F19DA" w:rsidRDefault="008A09D8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0F19DA">
              <w:rPr>
                <w:rFonts w:ascii="Arial" w:eastAsia="Times New Roman" w:hAnsi="Arial" w:cs="Arial"/>
                <w:b/>
                <w:sz w:val="18"/>
                <w:szCs w:val="18"/>
              </w:rPr>
              <w:t>-124.062,48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079E" w14:textId="513FDEF8" w:rsidR="002061EA" w:rsidRPr="000F19DA" w:rsidRDefault="00E417EF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-</w:t>
            </w:r>
            <w:r w:rsidR="008A09D8" w:rsidRPr="000F19DA">
              <w:rPr>
                <w:rFonts w:ascii="Arial" w:eastAsia="Times New Roman" w:hAnsi="Arial" w:cs="Arial"/>
                <w:b/>
                <w:sz w:val="18"/>
                <w:szCs w:val="18"/>
              </w:rPr>
              <w:t>120.243,89</w:t>
            </w:r>
          </w:p>
        </w:tc>
      </w:tr>
    </w:tbl>
    <w:p w14:paraId="76A206C3" w14:textId="77777777" w:rsidR="002061EA" w:rsidRPr="001C48AD" w:rsidRDefault="002061EA" w:rsidP="002061EA">
      <w:pPr>
        <w:pStyle w:val="Bezproreda"/>
        <w:jc w:val="both"/>
        <w:rPr>
          <w:rFonts w:ascii="Arial" w:hAnsi="Arial" w:cs="Arial"/>
          <w:color w:val="FF0000"/>
        </w:rPr>
      </w:pPr>
    </w:p>
    <w:p w14:paraId="5BA9A078" w14:textId="77777777" w:rsidR="002061EA" w:rsidRPr="001C48AD" w:rsidRDefault="002061EA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1CC02EA3" w14:textId="77777777" w:rsidR="00E85627" w:rsidRPr="001C48AD" w:rsidRDefault="00E85627" w:rsidP="00597F12">
      <w:pPr>
        <w:pStyle w:val="Bezproreda"/>
        <w:jc w:val="both"/>
        <w:rPr>
          <w:rFonts w:ascii="Arial" w:hAnsi="Arial" w:cs="Arial"/>
          <w:color w:val="FF0000"/>
        </w:rPr>
      </w:pPr>
    </w:p>
    <w:p w14:paraId="64BC57CA" w14:textId="77777777" w:rsidR="00FC1A6E" w:rsidRPr="003606A1" w:rsidRDefault="00A62E47" w:rsidP="00597F12">
      <w:pPr>
        <w:spacing w:after="0"/>
        <w:jc w:val="both"/>
        <w:rPr>
          <w:rFonts w:ascii="Arial" w:eastAsia="Times New Roman" w:hAnsi="Arial" w:cs="Arial"/>
        </w:rPr>
      </w:pPr>
      <w:r w:rsidRPr="003606A1">
        <w:rPr>
          <w:rFonts w:ascii="Arial" w:eastAsia="Times New Roman" w:hAnsi="Arial" w:cs="Arial"/>
          <w:b/>
          <w:bCs/>
          <w:u w:val="single"/>
        </w:rPr>
        <w:t>Prihodi po ekonomskoj klasifikaciji</w:t>
      </w:r>
      <w:r w:rsidRPr="003606A1">
        <w:rPr>
          <w:rFonts w:ascii="Arial" w:eastAsia="Times New Roman" w:hAnsi="Arial" w:cs="Arial"/>
        </w:rPr>
        <w:t xml:space="preserve"> dijele se na prihode poslovanja i prihode od nefinancijske imovine. </w:t>
      </w:r>
    </w:p>
    <w:p w14:paraId="65085878" w14:textId="42936E1F" w:rsidR="00A62E47" w:rsidRPr="001C48AD" w:rsidRDefault="00A62E47" w:rsidP="00597F12">
      <w:pPr>
        <w:spacing w:after="0"/>
        <w:jc w:val="both"/>
        <w:rPr>
          <w:rFonts w:ascii="Arial" w:hAnsi="Arial" w:cs="Arial"/>
          <w:color w:val="FF0000"/>
        </w:rPr>
      </w:pPr>
      <w:r w:rsidRPr="003606A1">
        <w:rPr>
          <w:rFonts w:ascii="Arial" w:eastAsia="Times New Roman" w:hAnsi="Arial" w:cs="Arial"/>
        </w:rPr>
        <w:t xml:space="preserve">Prihodi poslovanja – u izvještajnom razdoblju </w:t>
      </w:r>
      <w:r w:rsidRPr="003606A1">
        <w:rPr>
          <w:rFonts w:ascii="Arial" w:hAnsi="Arial" w:cs="Arial"/>
        </w:rPr>
        <w:t xml:space="preserve">OŠ „Ivo Lola Ribar“ Labin  ostvarila je ukupne prihode u ukupnom iznosu od </w:t>
      </w:r>
      <w:r w:rsidR="00800AC1" w:rsidRPr="003606A1">
        <w:rPr>
          <w:rFonts w:ascii="Arial" w:hAnsi="Arial" w:cs="Arial"/>
        </w:rPr>
        <w:t>1.</w:t>
      </w:r>
      <w:r w:rsidR="003606A1" w:rsidRPr="003606A1">
        <w:rPr>
          <w:rFonts w:ascii="Arial" w:hAnsi="Arial" w:cs="Arial"/>
        </w:rPr>
        <w:t>377.354,01</w:t>
      </w:r>
      <w:r w:rsidRPr="003606A1">
        <w:rPr>
          <w:rFonts w:ascii="Arial" w:hAnsi="Arial" w:cs="Arial"/>
        </w:rPr>
        <w:t xml:space="preserve"> eura dok je uz isto izvještajno razdoblje u 202</w:t>
      </w:r>
      <w:r w:rsidR="003606A1" w:rsidRPr="003606A1">
        <w:rPr>
          <w:rFonts w:ascii="Arial" w:hAnsi="Arial" w:cs="Arial"/>
        </w:rPr>
        <w:t>5</w:t>
      </w:r>
      <w:r w:rsidRPr="003606A1">
        <w:rPr>
          <w:rFonts w:ascii="Arial" w:hAnsi="Arial" w:cs="Arial"/>
        </w:rPr>
        <w:t xml:space="preserve">. godini ostvareno </w:t>
      </w:r>
      <w:r w:rsidR="003606A1" w:rsidRPr="003606A1">
        <w:rPr>
          <w:rFonts w:ascii="Arial" w:hAnsi="Arial" w:cs="Arial"/>
        </w:rPr>
        <w:t>1.022.994,98</w:t>
      </w:r>
      <w:r w:rsidRPr="003606A1">
        <w:rPr>
          <w:rFonts w:ascii="Arial" w:hAnsi="Arial" w:cs="Arial"/>
        </w:rPr>
        <w:t xml:space="preserve"> eura što predstavlja povećanje od </w:t>
      </w:r>
      <w:r w:rsidR="0040118B">
        <w:rPr>
          <w:rFonts w:ascii="Arial" w:hAnsi="Arial" w:cs="Arial"/>
        </w:rPr>
        <w:t>4,88</w:t>
      </w:r>
      <w:r w:rsidR="00A13366">
        <w:rPr>
          <w:rFonts w:ascii="Arial" w:hAnsi="Arial" w:cs="Arial"/>
        </w:rPr>
        <w:t>%:</w:t>
      </w:r>
    </w:p>
    <w:p w14:paraId="2D1AE322" w14:textId="2D147735" w:rsidR="00800AC1" w:rsidRPr="003606A1" w:rsidRDefault="00800AC1" w:rsidP="00800AC1">
      <w:pPr>
        <w:spacing w:after="0"/>
        <w:jc w:val="both"/>
        <w:rPr>
          <w:rFonts w:ascii="Arial" w:eastAsia="Times New Roman" w:hAnsi="Arial" w:cs="Arial"/>
        </w:rPr>
      </w:pPr>
      <w:r w:rsidRPr="003606A1">
        <w:rPr>
          <w:rFonts w:ascii="Arial" w:eastAsia="Times New Roman" w:hAnsi="Arial" w:cs="Arial"/>
        </w:rPr>
        <w:t xml:space="preserve">- </w:t>
      </w:r>
      <w:r w:rsidRPr="003606A1">
        <w:rPr>
          <w:rFonts w:ascii="Arial" w:eastAsia="Times New Roman" w:hAnsi="Arial" w:cs="Arial"/>
          <w:u w:val="single"/>
        </w:rPr>
        <w:t>Pomoći iz inozemstva i od subjekata unutar općeg proračuna -</w:t>
      </w:r>
      <w:proofErr w:type="spellStart"/>
      <w:r w:rsidRPr="003606A1">
        <w:rPr>
          <w:rFonts w:ascii="Arial" w:eastAsia="Times New Roman" w:hAnsi="Arial" w:cs="Arial"/>
          <w:u w:val="single"/>
        </w:rPr>
        <w:t>kto</w:t>
      </w:r>
      <w:proofErr w:type="spellEnd"/>
      <w:r w:rsidRPr="003606A1">
        <w:rPr>
          <w:rFonts w:ascii="Arial" w:eastAsia="Times New Roman" w:hAnsi="Arial" w:cs="Arial"/>
          <w:u w:val="single"/>
        </w:rPr>
        <w:t xml:space="preserve"> 63</w:t>
      </w:r>
      <w:r w:rsidRPr="003606A1">
        <w:rPr>
          <w:rFonts w:ascii="Arial" w:eastAsia="Times New Roman" w:hAnsi="Arial" w:cs="Arial"/>
        </w:rPr>
        <w:t xml:space="preserve"> – povećanje za </w:t>
      </w:r>
      <w:r w:rsidR="003606A1" w:rsidRPr="003606A1">
        <w:rPr>
          <w:rFonts w:ascii="Arial" w:eastAsia="Times New Roman" w:hAnsi="Arial" w:cs="Arial"/>
        </w:rPr>
        <w:t>5,91</w:t>
      </w:r>
      <w:r w:rsidRPr="003606A1">
        <w:rPr>
          <w:rFonts w:ascii="Arial" w:eastAsia="Times New Roman" w:hAnsi="Arial" w:cs="Arial"/>
        </w:rPr>
        <w:t>% od polugodišnjeg izvješća 202</w:t>
      </w:r>
      <w:r w:rsidR="003606A1" w:rsidRPr="003606A1">
        <w:rPr>
          <w:rFonts w:ascii="Arial" w:eastAsia="Times New Roman" w:hAnsi="Arial" w:cs="Arial"/>
        </w:rPr>
        <w:t>5</w:t>
      </w:r>
      <w:r w:rsidRPr="003606A1">
        <w:rPr>
          <w:rFonts w:ascii="Arial" w:eastAsia="Times New Roman" w:hAnsi="Arial" w:cs="Arial"/>
        </w:rPr>
        <w:t xml:space="preserve">. godine i </w:t>
      </w:r>
      <w:r w:rsidR="003606A1" w:rsidRPr="003606A1">
        <w:rPr>
          <w:rFonts w:ascii="Arial" w:eastAsia="Times New Roman" w:hAnsi="Arial" w:cs="Arial"/>
        </w:rPr>
        <w:t>43,80</w:t>
      </w:r>
      <w:r w:rsidRPr="003606A1">
        <w:rPr>
          <w:rFonts w:ascii="Arial" w:eastAsia="Times New Roman" w:hAnsi="Arial" w:cs="Arial"/>
        </w:rPr>
        <w:t>% plana proračuna za 202</w:t>
      </w:r>
      <w:r w:rsidR="003606A1" w:rsidRPr="003606A1">
        <w:rPr>
          <w:rFonts w:ascii="Arial" w:eastAsia="Times New Roman" w:hAnsi="Arial" w:cs="Arial"/>
        </w:rPr>
        <w:t>6</w:t>
      </w:r>
      <w:r w:rsidRPr="003606A1">
        <w:rPr>
          <w:rFonts w:ascii="Arial" w:eastAsia="Times New Roman" w:hAnsi="Arial" w:cs="Arial"/>
        </w:rPr>
        <w:t>. godinu;</w:t>
      </w:r>
    </w:p>
    <w:p w14:paraId="0D966E79" w14:textId="459BF828" w:rsidR="00800AC1" w:rsidRPr="003606A1" w:rsidRDefault="00800AC1" w:rsidP="00800AC1">
      <w:pPr>
        <w:spacing w:after="0"/>
        <w:jc w:val="both"/>
        <w:rPr>
          <w:rFonts w:ascii="Arial" w:eastAsia="Times New Roman" w:hAnsi="Arial" w:cs="Arial"/>
        </w:rPr>
      </w:pPr>
      <w:r w:rsidRPr="003606A1">
        <w:rPr>
          <w:rFonts w:ascii="Arial" w:eastAsia="Times New Roman" w:hAnsi="Arial" w:cs="Arial"/>
        </w:rPr>
        <w:t xml:space="preserve">- </w:t>
      </w:r>
      <w:r w:rsidRPr="003606A1">
        <w:rPr>
          <w:rFonts w:ascii="Arial" w:eastAsia="Times New Roman" w:hAnsi="Arial" w:cs="Arial"/>
          <w:u w:val="single"/>
        </w:rPr>
        <w:t>Prihodi od upravnih I admi</w:t>
      </w:r>
      <w:r w:rsidR="00543F37" w:rsidRPr="003606A1">
        <w:rPr>
          <w:rFonts w:ascii="Arial" w:eastAsia="Times New Roman" w:hAnsi="Arial" w:cs="Arial"/>
          <w:u w:val="single"/>
        </w:rPr>
        <w:t>nistrativnih</w:t>
      </w:r>
      <w:r w:rsidRPr="003606A1">
        <w:rPr>
          <w:rFonts w:ascii="Arial" w:eastAsia="Times New Roman" w:hAnsi="Arial" w:cs="Arial"/>
          <w:u w:val="single"/>
        </w:rPr>
        <w:t xml:space="preserve"> pristojbi – </w:t>
      </w:r>
      <w:proofErr w:type="spellStart"/>
      <w:r w:rsidRPr="003606A1">
        <w:rPr>
          <w:rFonts w:ascii="Arial" w:eastAsia="Times New Roman" w:hAnsi="Arial" w:cs="Arial"/>
          <w:u w:val="single"/>
        </w:rPr>
        <w:t>kto</w:t>
      </w:r>
      <w:proofErr w:type="spellEnd"/>
      <w:r w:rsidRPr="003606A1">
        <w:rPr>
          <w:rFonts w:ascii="Arial" w:eastAsia="Times New Roman" w:hAnsi="Arial" w:cs="Arial"/>
          <w:u w:val="single"/>
        </w:rPr>
        <w:t xml:space="preserve"> 65 </w:t>
      </w:r>
      <w:r w:rsidRPr="003606A1">
        <w:rPr>
          <w:rFonts w:ascii="Arial" w:eastAsia="Times New Roman" w:hAnsi="Arial" w:cs="Arial"/>
        </w:rPr>
        <w:t xml:space="preserve">– izvršenje za </w:t>
      </w:r>
      <w:r w:rsidR="003606A1" w:rsidRPr="003606A1">
        <w:rPr>
          <w:rFonts w:ascii="Arial" w:eastAsia="Times New Roman" w:hAnsi="Arial" w:cs="Arial"/>
        </w:rPr>
        <w:t>48,69</w:t>
      </w:r>
      <w:r w:rsidRPr="003606A1">
        <w:rPr>
          <w:rFonts w:ascii="Arial" w:eastAsia="Times New Roman" w:hAnsi="Arial" w:cs="Arial"/>
        </w:rPr>
        <w:t>% u odnosu na plan za 202</w:t>
      </w:r>
      <w:r w:rsidR="003606A1" w:rsidRPr="003606A1">
        <w:rPr>
          <w:rFonts w:ascii="Arial" w:eastAsia="Times New Roman" w:hAnsi="Arial" w:cs="Arial"/>
        </w:rPr>
        <w:t>6</w:t>
      </w:r>
      <w:r w:rsidRPr="003606A1">
        <w:rPr>
          <w:rFonts w:ascii="Arial" w:eastAsia="Times New Roman" w:hAnsi="Arial" w:cs="Arial"/>
        </w:rPr>
        <w:t xml:space="preserve">. godinu i  </w:t>
      </w:r>
      <w:r w:rsidR="003606A1" w:rsidRPr="003606A1">
        <w:rPr>
          <w:rFonts w:ascii="Arial" w:eastAsia="Times New Roman" w:hAnsi="Arial" w:cs="Arial"/>
        </w:rPr>
        <w:t>5,55</w:t>
      </w:r>
      <w:r w:rsidRPr="003606A1">
        <w:rPr>
          <w:rFonts w:ascii="Arial" w:eastAsia="Times New Roman" w:hAnsi="Arial" w:cs="Arial"/>
        </w:rPr>
        <w:t xml:space="preserve">% </w:t>
      </w:r>
      <w:r w:rsidR="003606A1" w:rsidRPr="003606A1">
        <w:rPr>
          <w:rFonts w:ascii="Arial" w:eastAsia="Times New Roman" w:hAnsi="Arial" w:cs="Arial"/>
        </w:rPr>
        <w:t>manje</w:t>
      </w:r>
      <w:r w:rsidRPr="003606A1">
        <w:rPr>
          <w:rFonts w:ascii="Arial" w:eastAsia="Times New Roman" w:hAnsi="Arial" w:cs="Arial"/>
        </w:rPr>
        <w:t xml:space="preserve"> od prošlogodišnjeg izvještajnog razdoblja</w:t>
      </w:r>
    </w:p>
    <w:p w14:paraId="1CB862BA" w14:textId="6F85A882" w:rsidR="00800AC1" w:rsidRPr="002355B9" w:rsidRDefault="00800AC1" w:rsidP="00800AC1">
      <w:pPr>
        <w:spacing w:after="0"/>
        <w:jc w:val="both"/>
        <w:rPr>
          <w:rFonts w:ascii="Arial" w:eastAsia="Times New Roman" w:hAnsi="Arial" w:cs="Arial"/>
        </w:rPr>
      </w:pPr>
      <w:r w:rsidRPr="002355B9">
        <w:rPr>
          <w:rFonts w:ascii="Arial" w:eastAsia="Times New Roman" w:hAnsi="Arial" w:cs="Arial"/>
        </w:rPr>
        <w:t xml:space="preserve">- </w:t>
      </w:r>
      <w:r w:rsidRPr="002355B9">
        <w:rPr>
          <w:rFonts w:ascii="Arial" w:eastAsia="Times New Roman" w:hAnsi="Arial" w:cs="Arial"/>
          <w:u w:val="single"/>
        </w:rPr>
        <w:t xml:space="preserve">Prihodi od prodaje proizvoda </w:t>
      </w:r>
      <w:r w:rsidR="00FC1A6E" w:rsidRPr="002355B9">
        <w:rPr>
          <w:rFonts w:ascii="Arial" w:eastAsia="Times New Roman" w:hAnsi="Arial" w:cs="Arial"/>
          <w:u w:val="single"/>
        </w:rPr>
        <w:t>i</w:t>
      </w:r>
      <w:r w:rsidRPr="002355B9">
        <w:rPr>
          <w:rFonts w:ascii="Arial" w:eastAsia="Times New Roman" w:hAnsi="Arial" w:cs="Arial"/>
          <w:u w:val="single"/>
        </w:rPr>
        <w:t xml:space="preserve"> robe te  pružanih usluga </w:t>
      </w:r>
      <w:r w:rsidR="00FC1A6E" w:rsidRPr="002355B9">
        <w:rPr>
          <w:rFonts w:ascii="Arial" w:eastAsia="Times New Roman" w:hAnsi="Arial" w:cs="Arial"/>
          <w:u w:val="single"/>
        </w:rPr>
        <w:t>i prihodi od donacije</w:t>
      </w:r>
      <w:r w:rsidR="00FC1A6E" w:rsidRPr="002355B9">
        <w:rPr>
          <w:rFonts w:ascii="Arial" w:eastAsia="Times New Roman" w:hAnsi="Arial" w:cs="Arial"/>
        </w:rPr>
        <w:t xml:space="preserve"> – </w:t>
      </w:r>
      <w:r w:rsidR="003606A1" w:rsidRPr="002355B9">
        <w:rPr>
          <w:rFonts w:ascii="Arial" w:eastAsia="Times New Roman" w:hAnsi="Arial" w:cs="Arial"/>
        </w:rPr>
        <w:t>17,18</w:t>
      </w:r>
      <w:r w:rsidR="00FC1A6E" w:rsidRPr="002355B9">
        <w:rPr>
          <w:rFonts w:ascii="Arial" w:eastAsia="Times New Roman" w:hAnsi="Arial" w:cs="Arial"/>
        </w:rPr>
        <w:t xml:space="preserve">% </w:t>
      </w:r>
      <w:r w:rsidR="003606A1" w:rsidRPr="002355B9">
        <w:rPr>
          <w:rFonts w:ascii="Arial" w:eastAsia="Times New Roman" w:hAnsi="Arial" w:cs="Arial"/>
        </w:rPr>
        <w:t>manje</w:t>
      </w:r>
      <w:r w:rsidR="00FC1A6E" w:rsidRPr="002355B9">
        <w:rPr>
          <w:rFonts w:ascii="Arial" w:eastAsia="Times New Roman" w:hAnsi="Arial" w:cs="Arial"/>
        </w:rPr>
        <w:t xml:space="preserve"> ostvarenje od prošlogodišnjeg izvještaja</w:t>
      </w:r>
      <w:r w:rsidR="003606A1" w:rsidRPr="002355B9">
        <w:rPr>
          <w:rFonts w:ascii="Arial" w:eastAsia="Times New Roman" w:hAnsi="Arial" w:cs="Arial"/>
        </w:rPr>
        <w:t>,</w:t>
      </w:r>
      <w:r w:rsidR="00FC1A6E" w:rsidRPr="002355B9">
        <w:rPr>
          <w:rFonts w:ascii="Arial" w:eastAsia="Times New Roman" w:hAnsi="Arial" w:cs="Arial"/>
        </w:rPr>
        <w:t xml:space="preserve"> odnosno </w:t>
      </w:r>
      <w:r w:rsidR="00487586" w:rsidRPr="002355B9">
        <w:rPr>
          <w:rFonts w:ascii="Arial" w:eastAsia="Times New Roman" w:hAnsi="Arial" w:cs="Arial"/>
        </w:rPr>
        <w:t xml:space="preserve">ostvareno je </w:t>
      </w:r>
      <w:r w:rsidR="003606A1" w:rsidRPr="002355B9">
        <w:rPr>
          <w:rFonts w:ascii="Arial" w:eastAsia="Times New Roman" w:hAnsi="Arial" w:cs="Arial"/>
        </w:rPr>
        <w:t>15,09</w:t>
      </w:r>
      <w:r w:rsidR="00FC1A6E" w:rsidRPr="002355B9">
        <w:rPr>
          <w:rFonts w:ascii="Arial" w:eastAsia="Times New Roman" w:hAnsi="Arial" w:cs="Arial"/>
        </w:rPr>
        <w:t>% od plana za 202</w:t>
      </w:r>
      <w:r w:rsidR="003606A1" w:rsidRPr="002355B9">
        <w:rPr>
          <w:rFonts w:ascii="Arial" w:eastAsia="Times New Roman" w:hAnsi="Arial" w:cs="Arial"/>
        </w:rPr>
        <w:t>6</w:t>
      </w:r>
      <w:r w:rsidR="00FC1A6E" w:rsidRPr="002355B9">
        <w:rPr>
          <w:rFonts w:ascii="Arial" w:eastAsia="Times New Roman" w:hAnsi="Arial" w:cs="Arial"/>
        </w:rPr>
        <w:t>. godinu.</w:t>
      </w:r>
    </w:p>
    <w:p w14:paraId="4AC7DDD0" w14:textId="2F8CE926" w:rsidR="00FC1A6E" w:rsidRPr="002355B9" w:rsidRDefault="00FC1A6E" w:rsidP="00800AC1">
      <w:pPr>
        <w:spacing w:after="0"/>
        <w:jc w:val="both"/>
        <w:rPr>
          <w:rFonts w:ascii="Arial" w:eastAsia="Times New Roman" w:hAnsi="Arial" w:cs="Arial"/>
        </w:rPr>
      </w:pPr>
      <w:r w:rsidRPr="002355B9">
        <w:rPr>
          <w:rFonts w:ascii="Arial" w:eastAsia="Times New Roman" w:hAnsi="Arial" w:cs="Arial"/>
        </w:rPr>
        <w:t xml:space="preserve">- </w:t>
      </w:r>
      <w:r w:rsidRPr="002355B9">
        <w:rPr>
          <w:rFonts w:ascii="Arial" w:eastAsia="Times New Roman" w:hAnsi="Arial" w:cs="Arial"/>
          <w:u w:val="single"/>
        </w:rPr>
        <w:t xml:space="preserve">Prihodi od nadležnog proračuna – </w:t>
      </w:r>
      <w:proofErr w:type="spellStart"/>
      <w:r w:rsidRPr="002355B9">
        <w:rPr>
          <w:rFonts w:ascii="Arial" w:eastAsia="Times New Roman" w:hAnsi="Arial" w:cs="Arial"/>
          <w:u w:val="single"/>
        </w:rPr>
        <w:t>kto</w:t>
      </w:r>
      <w:proofErr w:type="spellEnd"/>
      <w:r w:rsidRPr="002355B9">
        <w:rPr>
          <w:rFonts w:ascii="Arial" w:eastAsia="Times New Roman" w:hAnsi="Arial" w:cs="Arial"/>
          <w:u w:val="single"/>
        </w:rPr>
        <w:t xml:space="preserve"> 67</w:t>
      </w:r>
      <w:r w:rsidRPr="002355B9">
        <w:rPr>
          <w:rFonts w:ascii="Arial" w:eastAsia="Times New Roman" w:hAnsi="Arial" w:cs="Arial"/>
        </w:rPr>
        <w:t xml:space="preserve"> – povećanje za </w:t>
      </w:r>
      <w:r w:rsidR="002355B9" w:rsidRPr="002355B9">
        <w:rPr>
          <w:rFonts w:ascii="Arial" w:eastAsia="Times New Roman" w:hAnsi="Arial" w:cs="Arial"/>
        </w:rPr>
        <w:t>3,58</w:t>
      </w:r>
      <w:r w:rsidRPr="002355B9">
        <w:rPr>
          <w:rFonts w:ascii="Arial" w:eastAsia="Times New Roman" w:hAnsi="Arial" w:cs="Arial"/>
        </w:rPr>
        <w:t>% od polugodišnjeg izvješća za 202</w:t>
      </w:r>
      <w:r w:rsidR="002355B9" w:rsidRPr="002355B9">
        <w:rPr>
          <w:rFonts w:ascii="Arial" w:eastAsia="Times New Roman" w:hAnsi="Arial" w:cs="Arial"/>
        </w:rPr>
        <w:t>5</w:t>
      </w:r>
      <w:r w:rsidRPr="002355B9">
        <w:rPr>
          <w:rFonts w:ascii="Arial" w:eastAsia="Times New Roman" w:hAnsi="Arial" w:cs="Arial"/>
        </w:rPr>
        <w:t xml:space="preserve">. </w:t>
      </w:r>
      <w:r w:rsidR="00057B23" w:rsidRPr="002355B9">
        <w:rPr>
          <w:rFonts w:ascii="Arial" w:eastAsia="Times New Roman" w:hAnsi="Arial" w:cs="Arial"/>
        </w:rPr>
        <w:t>g</w:t>
      </w:r>
      <w:r w:rsidRPr="002355B9">
        <w:rPr>
          <w:rFonts w:ascii="Arial" w:eastAsia="Times New Roman" w:hAnsi="Arial" w:cs="Arial"/>
        </w:rPr>
        <w:t xml:space="preserve">odinu odnosno </w:t>
      </w:r>
      <w:r w:rsidR="002355B9" w:rsidRPr="002355B9">
        <w:rPr>
          <w:rFonts w:ascii="Arial" w:eastAsia="Times New Roman" w:hAnsi="Arial" w:cs="Arial"/>
        </w:rPr>
        <w:t>39,88</w:t>
      </w:r>
      <w:r w:rsidRPr="002355B9">
        <w:rPr>
          <w:rFonts w:ascii="Arial" w:eastAsia="Times New Roman" w:hAnsi="Arial" w:cs="Arial"/>
        </w:rPr>
        <w:t>% plana za 202</w:t>
      </w:r>
      <w:r w:rsidR="002355B9" w:rsidRPr="002355B9">
        <w:rPr>
          <w:rFonts w:ascii="Arial" w:eastAsia="Times New Roman" w:hAnsi="Arial" w:cs="Arial"/>
        </w:rPr>
        <w:t>6</w:t>
      </w:r>
      <w:r w:rsidRPr="002355B9">
        <w:rPr>
          <w:rFonts w:ascii="Arial" w:eastAsia="Times New Roman" w:hAnsi="Arial" w:cs="Arial"/>
        </w:rPr>
        <w:t xml:space="preserve">. </w:t>
      </w:r>
      <w:r w:rsidR="00487586" w:rsidRPr="002355B9">
        <w:rPr>
          <w:rFonts w:ascii="Arial" w:eastAsia="Times New Roman" w:hAnsi="Arial" w:cs="Arial"/>
        </w:rPr>
        <w:t>g</w:t>
      </w:r>
      <w:r w:rsidRPr="002355B9">
        <w:rPr>
          <w:rFonts w:ascii="Arial" w:eastAsia="Times New Roman" w:hAnsi="Arial" w:cs="Arial"/>
        </w:rPr>
        <w:t>odinu</w:t>
      </w:r>
      <w:r w:rsidR="00487586" w:rsidRPr="002355B9">
        <w:rPr>
          <w:rFonts w:ascii="Arial" w:eastAsia="Times New Roman" w:hAnsi="Arial" w:cs="Arial"/>
        </w:rPr>
        <w:t>.</w:t>
      </w:r>
    </w:p>
    <w:p w14:paraId="582F53A8" w14:textId="72B51558" w:rsidR="0085673B" w:rsidRDefault="0085673B" w:rsidP="00800AC1">
      <w:pPr>
        <w:spacing w:after="0"/>
        <w:jc w:val="both"/>
        <w:rPr>
          <w:rFonts w:ascii="Arial" w:eastAsia="Times New Roman" w:hAnsi="Arial" w:cs="Arial"/>
        </w:rPr>
      </w:pPr>
    </w:p>
    <w:p w14:paraId="07C1DA78" w14:textId="77777777" w:rsidR="00B5686F" w:rsidRPr="00B63E5A" w:rsidRDefault="00B5686F" w:rsidP="00B5686F">
      <w:pPr>
        <w:spacing w:after="0"/>
        <w:jc w:val="both"/>
        <w:rPr>
          <w:rFonts w:ascii="Arial" w:eastAsia="Times New Roman" w:hAnsi="Arial" w:cs="Arial"/>
        </w:rPr>
      </w:pPr>
      <w:r w:rsidRPr="00B63E5A">
        <w:rPr>
          <w:rFonts w:ascii="Arial" w:eastAsia="Times New Roman" w:hAnsi="Arial" w:cs="Arial"/>
          <w:b/>
          <w:bCs/>
        </w:rPr>
        <w:t xml:space="preserve">Rashodi po ekonomskoj klasifikaciji – </w:t>
      </w:r>
      <w:r w:rsidRPr="00B63E5A">
        <w:rPr>
          <w:rFonts w:ascii="Arial" w:eastAsia="Times New Roman" w:hAnsi="Arial" w:cs="Arial"/>
        </w:rPr>
        <w:t>dijele se na rashode poslovanja te rashode za nabavku nefinancijske imovine.</w:t>
      </w:r>
    </w:p>
    <w:p w14:paraId="32E6E1D2" w14:textId="609A951D" w:rsidR="00B5686F" w:rsidRPr="00B63E5A" w:rsidRDefault="00B5686F" w:rsidP="00B5686F">
      <w:pPr>
        <w:spacing w:after="0"/>
        <w:jc w:val="both"/>
        <w:rPr>
          <w:rFonts w:ascii="Arial" w:eastAsia="Times New Roman" w:hAnsi="Arial" w:cs="Arial"/>
        </w:rPr>
      </w:pPr>
      <w:r w:rsidRPr="00B63E5A">
        <w:rPr>
          <w:rFonts w:ascii="Arial" w:eastAsia="Times New Roman" w:hAnsi="Arial" w:cs="Arial"/>
        </w:rPr>
        <w:t xml:space="preserve">Ukupni rashodi poslovanja u razdoblju od 01-06-2026 godini ostvareni su u iznosu od 1.358.504,25 eura što čini 45,91% godišnjeg plana te predstavlja smanjenje od 4,16% u odnosu na ostvarene rashode poslovanja u istom razdoblju u 2025. godini. </w:t>
      </w:r>
    </w:p>
    <w:p w14:paraId="5E71FFEB" w14:textId="77777777" w:rsidR="00B5686F" w:rsidRPr="00B63E5A" w:rsidRDefault="00B5686F" w:rsidP="00B5686F">
      <w:pPr>
        <w:spacing w:after="0"/>
        <w:jc w:val="both"/>
        <w:rPr>
          <w:rFonts w:ascii="Arial" w:eastAsia="Times New Roman" w:hAnsi="Arial" w:cs="Arial"/>
        </w:rPr>
      </w:pPr>
      <w:r w:rsidRPr="00B63E5A">
        <w:rPr>
          <w:rFonts w:ascii="Arial" w:eastAsia="Times New Roman" w:hAnsi="Arial" w:cs="Arial"/>
        </w:rPr>
        <w:t xml:space="preserve">Rashodi poslovanja dijele se na: </w:t>
      </w:r>
    </w:p>
    <w:p w14:paraId="5673B0EA" w14:textId="5C906BD8" w:rsidR="00B5686F" w:rsidRPr="00B63E5A" w:rsidRDefault="00330E89" w:rsidP="00B5686F">
      <w:pPr>
        <w:pStyle w:val="Odlomakpopis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</w:t>
      </w:r>
      <w:r w:rsidR="00B5686F" w:rsidRPr="00B63E5A">
        <w:rPr>
          <w:rFonts w:ascii="Arial" w:eastAsia="Times New Roman" w:hAnsi="Arial" w:cs="Arial"/>
        </w:rPr>
        <w:t xml:space="preserve">ashodi za zaposlene – </w:t>
      </w:r>
      <w:proofErr w:type="spellStart"/>
      <w:r w:rsidR="00B5686F" w:rsidRPr="00B63E5A">
        <w:rPr>
          <w:rFonts w:ascii="Arial" w:eastAsia="Times New Roman" w:hAnsi="Arial" w:cs="Arial"/>
        </w:rPr>
        <w:t>kto</w:t>
      </w:r>
      <w:proofErr w:type="spellEnd"/>
      <w:r w:rsidR="00B5686F" w:rsidRPr="00B63E5A">
        <w:rPr>
          <w:rFonts w:ascii="Arial" w:eastAsia="Times New Roman" w:hAnsi="Arial" w:cs="Arial"/>
        </w:rPr>
        <w:t xml:space="preserve"> 31 – 1.109.931,00 eura – 93,98% plana u odnosu na 2025. i 48,82% tekućeg plana za 2026. godinu</w:t>
      </w:r>
    </w:p>
    <w:p w14:paraId="2F56D2FB" w14:textId="56B55FBE" w:rsidR="00B5686F" w:rsidRPr="00B63E5A" w:rsidRDefault="00330E89" w:rsidP="00B5686F">
      <w:pPr>
        <w:pStyle w:val="Odlomakpopis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</w:t>
      </w:r>
      <w:r w:rsidR="00B5686F" w:rsidRPr="00B63E5A">
        <w:rPr>
          <w:rFonts w:ascii="Arial" w:eastAsia="Times New Roman" w:hAnsi="Arial" w:cs="Arial"/>
        </w:rPr>
        <w:t xml:space="preserve">aterijalne rashode – </w:t>
      </w:r>
      <w:proofErr w:type="spellStart"/>
      <w:r w:rsidR="00B5686F" w:rsidRPr="00B63E5A">
        <w:rPr>
          <w:rFonts w:ascii="Arial" w:eastAsia="Times New Roman" w:hAnsi="Arial" w:cs="Arial"/>
        </w:rPr>
        <w:t>kto</w:t>
      </w:r>
      <w:proofErr w:type="spellEnd"/>
      <w:r w:rsidR="00B5686F" w:rsidRPr="00B63E5A">
        <w:rPr>
          <w:rFonts w:ascii="Arial" w:eastAsia="Times New Roman" w:hAnsi="Arial" w:cs="Arial"/>
        </w:rPr>
        <w:t xml:space="preserve"> 32 – 247.479,75 eura – povećanje za </w:t>
      </w:r>
      <w:r w:rsidR="00B63E5A" w:rsidRPr="00B63E5A">
        <w:rPr>
          <w:rFonts w:ascii="Arial" w:eastAsia="Times New Roman" w:hAnsi="Arial" w:cs="Arial"/>
        </w:rPr>
        <w:t>5,18</w:t>
      </w:r>
      <w:r w:rsidR="00B5686F" w:rsidRPr="00B63E5A">
        <w:rPr>
          <w:rFonts w:ascii="Arial" w:eastAsia="Times New Roman" w:hAnsi="Arial" w:cs="Arial"/>
        </w:rPr>
        <w:t xml:space="preserve">% u odnosu na lani i  </w:t>
      </w:r>
      <w:r w:rsidR="00B63E5A" w:rsidRPr="00B63E5A">
        <w:rPr>
          <w:rFonts w:ascii="Arial" w:eastAsia="Times New Roman" w:hAnsi="Arial" w:cs="Arial"/>
        </w:rPr>
        <w:t>44,04</w:t>
      </w:r>
      <w:r w:rsidR="00B5686F" w:rsidRPr="00B63E5A">
        <w:rPr>
          <w:rFonts w:ascii="Arial" w:eastAsia="Times New Roman" w:hAnsi="Arial" w:cs="Arial"/>
        </w:rPr>
        <w:t>% tekućeg godišnjeg plana</w:t>
      </w:r>
    </w:p>
    <w:p w14:paraId="30E8B616" w14:textId="78D8C617" w:rsidR="00B5686F" w:rsidRPr="00D44448" w:rsidRDefault="00330E89" w:rsidP="00B5686F">
      <w:pPr>
        <w:pStyle w:val="Odlomakpopis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</w:t>
      </w:r>
      <w:r w:rsidR="00B5686F" w:rsidRPr="00D44448">
        <w:rPr>
          <w:rFonts w:ascii="Arial" w:eastAsia="Times New Roman" w:hAnsi="Arial" w:cs="Arial"/>
        </w:rPr>
        <w:t xml:space="preserve">aknade građanima I kućanstvima i druge naknade – </w:t>
      </w:r>
      <w:proofErr w:type="spellStart"/>
      <w:r w:rsidR="00D44448">
        <w:rPr>
          <w:rFonts w:ascii="Arial" w:eastAsia="Times New Roman" w:hAnsi="Arial" w:cs="Arial"/>
        </w:rPr>
        <w:t>kto</w:t>
      </w:r>
      <w:proofErr w:type="spellEnd"/>
      <w:r w:rsidR="00D44448">
        <w:rPr>
          <w:rFonts w:ascii="Arial" w:eastAsia="Times New Roman" w:hAnsi="Arial" w:cs="Arial"/>
        </w:rPr>
        <w:t xml:space="preserve"> 37 - </w:t>
      </w:r>
      <w:r w:rsidR="00B5686F" w:rsidRPr="00D44448">
        <w:rPr>
          <w:rFonts w:ascii="Arial" w:eastAsia="Times New Roman" w:hAnsi="Arial" w:cs="Arial"/>
        </w:rPr>
        <w:t xml:space="preserve">tu ubrajamo rashode za radne udžbenike koji se nisu realizirali u ovom izvještajnom razdoblju a planirani su u iznosu od </w:t>
      </w:r>
      <w:r w:rsidR="00D44448" w:rsidRPr="00D44448">
        <w:rPr>
          <w:rFonts w:ascii="Arial" w:eastAsia="Times New Roman" w:hAnsi="Arial" w:cs="Arial"/>
        </w:rPr>
        <w:t>25</w:t>
      </w:r>
      <w:r w:rsidR="00B5686F" w:rsidRPr="00D44448">
        <w:rPr>
          <w:rFonts w:ascii="Arial" w:eastAsia="Times New Roman" w:hAnsi="Arial" w:cs="Arial"/>
        </w:rPr>
        <w:t>.000,00 eura</w:t>
      </w:r>
    </w:p>
    <w:p w14:paraId="6A9E27BB" w14:textId="4F53E7BD" w:rsidR="00B5686F" w:rsidRDefault="00330E89" w:rsidP="00B5686F">
      <w:pPr>
        <w:pStyle w:val="Odlomakpopis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Rashodi</w:t>
      </w:r>
      <w:r w:rsidR="00D44448" w:rsidRPr="00D44448">
        <w:rPr>
          <w:rFonts w:ascii="Arial" w:eastAsia="Times New Roman" w:hAnsi="Arial" w:cs="Arial"/>
        </w:rPr>
        <w:t xml:space="preserve"> za donacije, kazne, naknade šteta i kapitalne pomoći</w:t>
      </w:r>
      <w:r w:rsidR="00B5686F" w:rsidRPr="00D44448">
        <w:rPr>
          <w:rFonts w:ascii="Arial" w:eastAsia="Times New Roman" w:hAnsi="Arial" w:cs="Arial"/>
        </w:rPr>
        <w:t xml:space="preserve"> – </w:t>
      </w:r>
      <w:proofErr w:type="spellStart"/>
      <w:r w:rsidR="00B5686F" w:rsidRPr="00D44448">
        <w:rPr>
          <w:rFonts w:ascii="Arial" w:eastAsia="Times New Roman" w:hAnsi="Arial" w:cs="Arial"/>
        </w:rPr>
        <w:t>kto</w:t>
      </w:r>
      <w:proofErr w:type="spellEnd"/>
      <w:r w:rsidR="00B5686F" w:rsidRPr="00D44448">
        <w:rPr>
          <w:rFonts w:ascii="Arial" w:eastAsia="Times New Roman" w:hAnsi="Arial" w:cs="Arial"/>
        </w:rPr>
        <w:t xml:space="preserve"> 38 – 1.</w:t>
      </w:r>
      <w:r w:rsidR="00D44448" w:rsidRPr="00D44448">
        <w:rPr>
          <w:rFonts w:ascii="Arial" w:eastAsia="Times New Roman" w:hAnsi="Arial" w:cs="Arial"/>
        </w:rPr>
        <w:t>093,50</w:t>
      </w:r>
      <w:r w:rsidR="00B5686F" w:rsidRPr="00D44448">
        <w:rPr>
          <w:rFonts w:ascii="Arial" w:eastAsia="Times New Roman" w:hAnsi="Arial" w:cs="Arial"/>
        </w:rPr>
        <w:t xml:space="preserve"> eura – radi se o tekućoj donaciji u naravi  - smanjenje u odnosu na 202</w:t>
      </w:r>
      <w:r w:rsidR="00D44448" w:rsidRPr="00D44448">
        <w:rPr>
          <w:rFonts w:ascii="Arial" w:eastAsia="Times New Roman" w:hAnsi="Arial" w:cs="Arial"/>
        </w:rPr>
        <w:t>5</w:t>
      </w:r>
      <w:r w:rsidR="00B5686F" w:rsidRPr="00D44448">
        <w:rPr>
          <w:rFonts w:ascii="Arial" w:eastAsia="Times New Roman" w:hAnsi="Arial" w:cs="Arial"/>
        </w:rPr>
        <w:t xml:space="preserve">. godinu za </w:t>
      </w:r>
      <w:r w:rsidR="00D44448" w:rsidRPr="00D44448">
        <w:rPr>
          <w:rFonts w:ascii="Arial" w:eastAsia="Times New Roman" w:hAnsi="Arial" w:cs="Arial"/>
        </w:rPr>
        <w:t>0,13</w:t>
      </w:r>
      <w:r w:rsidR="00B5686F" w:rsidRPr="00D44448">
        <w:rPr>
          <w:rFonts w:ascii="Arial" w:eastAsia="Times New Roman" w:hAnsi="Arial" w:cs="Arial"/>
        </w:rPr>
        <w:t xml:space="preserve">% odnosno </w:t>
      </w:r>
      <w:r w:rsidR="00D44448" w:rsidRPr="00D44448">
        <w:rPr>
          <w:rFonts w:ascii="Arial" w:eastAsia="Times New Roman" w:hAnsi="Arial" w:cs="Arial"/>
        </w:rPr>
        <w:t>99,41</w:t>
      </w:r>
      <w:r w:rsidR="00B5686F" w:rsidRPr="00D44448">
        <w:rPr>
          <w:rFonts w:ascii="Arial" w:eastAsia="Times New Roman" w:hAnsi="Arial" w:cs="Arial"/>
        </w:rPr>
        <w:t>% od plana za 202</w:t>
      </w:r>
      <w:r w:rsidR="00D44448" w:rsidRPr="00D44448">
        <w:rPr>
          <w:rFonts w:ascii="Arial" w:eastAsia="Times New Roman" w:hAnsi="Arial" w:cs="Arial"/>
        </w:rPr>
        <w:t>6</w:t>
      </w:r>
      <w:r w:rsidR="00B5686F" w:rsidRPr="00D44448">
        <w:rPr>
          <w:rFonts w:ascii="Arial" w:eastAsia="Times New Roman" w:hAnsi="Arial" w:cs="Arial"/>
        </w:rPr>
        <w:t>.</w:t>
      </w:r>
    </w:p>
    <w:p w14:paraId="2FC9FB5B" w14:textId="48479A0E" w:rsidR="00D44448" w:rsidRPr="00D44448" w:rsidRDefault="00330E89" w:rsidP="00B5686F">
      <w:pPr>
        <w:pStyle w:val="Odlomakpopis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R</w:t>
      </w:r>
      <w:r w:rsidR="00D44448">
        <w:rPr>
          <w:rFonts w:ascii="Arial" w:eastAsia="Times New Roman" w:hAnsi="Arial" w:cs="Arial"/>
        </w:rPr>
        <w:t xml:space="preserve">ashodi za nabavu nefinancijske imovine – </w:t>
      </w:r>
      <w:proofErr w:type="spellStart"/>
      <w:r w:rsidR="00D44448">
        <w:rPr>
          <w:rFonts w:ascii="Arial" w:eastAsia="Times New Roman" w:hAnsi="Arial" w:cs="Arial"/>
        </w:rPr>
        <w:t>kto</w:t>
      </w:r>
      <w:proofErr w:type="spellEnd"/>
      <w:r w:rsidR="00D44448">
        <w:rPr>
          <w:rFonts w:ascii="Arial" w:eastAsia="Times New Roman" w:hAnsi="Arial" w:cs="Arial"/>
        </w:rPr>
        <w:t xml:space="preserve"> 42 – planirani su u iznosu od 59.</w:t>
      </w:r>
      <w:r>
        <w:rPr>
          <w:rFonts w:ascii="Arial" w:eastAsia="Times New Roman" w:hAnsi="Arial" w:cs="Arial"/>
        </w:rPr>
        <w:t xml:space="preserve">722,00 eura dok izvršenje u polugodišnjem izvještaju iznosi 25,17% od plana odnosno 15.031,17 eura. Nabavili su se garderobni ormari za učenike viših razreda te garderobni ormari za spremačice u iznosu od 12.015,47 eura. </w:t>
      </w:r>
    </w:p>
    <w:p w14:paraId="2800B932" w14:textId="77777777" w:rsidR="00B5686F" w:rsidRPr="00D44448" w:rsidRDefault="00B5686F" w:rsidP="00800AC1">
      <w:pPr>
        <w:spacing w:after="0"/>
        <w:jc w:val="both"/>
        <w:rPr>
          <w:rFonts w:ascii="Arial" w:eastAsia="Times New Roman" w:hAnsi="Arial" w:cs="Arial"/>
        </w:rPr>
      </w:pPr>
    </w:p>
    <w:p w14:paraId="3B67E69C" w14:textId="30C8C59C" w:rsidR="0085673B" w:rsidRPr="0056399A" w:rsidRDefault="00167FC1" w:rsidP="00800AC1">
      <w:pPr>
        <w:spacing w:after="0"/>
        <w:jc w:val="both"/>
        <w:rPr>
          <w:rFonts w:ascii="Arial" w:eastAsia="Times New Roman" w:hAnsi="Arial" w:cs="Arial"/>
          <w:b/>
          <w:bCs/>
        </w:rPr>
      </w:pPr>
      <w:r w:rsidRPr="0056399A">
        <w:rPr>
          <w:rFonts w:ascii="Arial" w:eastAsia="Times New Roman" w:hAnsi="Arial" w:cs="Arial"/>
          <w:b/>
          <w:bCs/>
        </w:rPr>
        <w:t>Tablica 3 – Prihodi i rashodi prema ekonomskoj klasifikaciji</w:t>
      </w:r>
    </w:p>
    <w:p w14:paraId="59F93243" w14:textId="011D0928" w:rsidR="00167FC1" w:rsidRPr="0056399A" w:rsidRDefault="00167FC1" w:rsidP="00800AC1">
      <w:pPr>
        <w:spacing w:after="0"/>
        <w:jc w:val="both"/>
        <w:rPr>
          <w:rFonts w:ascii="Arial" w:eastAsia="Times New Roman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5"/>
        <w:gridCol w:w="1345"/>
        <w:gridCol w:w="1606"/>
        <w:gridCol w:w="1602"/>
        <w:gridCol w:w="1216"/>
        <w:gridCol w:w="808"/>
      </w:tblGrid>
      <w:tr w:rsidR="0040118B" w:rsidRPr="0056399A" w14:paraId="1D73DA5F" w14:textId="77777777" w:rsidTr="0040118B">
        <w:trPr>
          <w:trHeight w:val="495"/>
        </w:trPr>
        <w:tc>
          <w:tcPr>
            <w:tcW w:w="2556" w:type="dxa"/>
            <w:shd w:val="clear" w:color="auto" w:fill="FFD966" w:themeFill="accent4" w:themeFillTint="99"/>
            <w:noWrap/>
            <w:hideMark/>
          </w:tcPr>
          <w:p w14:paraId="2A40026E" w14:textId="77777777" w:rsid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14:paraId="540D0278" w14:textId="65B9F6DA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380" w:type="dxa"/>
            <w:shd w:val="clear" w:color="auto" w:fill="FFD966" w:themeFill="accent4" w:themeFillTint="99"/>
            <w:noWrap/>
            <w:hideMark/>
          </w:tcPr>
          <w:p w14:paraId="12248625" w14:textId="1150703F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Izvršenje 06-2025.</w:t>
            </w:r>
          </w:p>
        </w:tc>
        <w:tc>
          <w:tcPr>
            <w:tcW w:w="1650" w:type="dxa"/>
            <w:shd w:val="clear" w:color="auto" w:fill="FFD966" w:themeFill="accent4" w:themeFillTint="99"/>
            <w:hideMark/>
          </w:tcPr>
          <w:p w14:paraId="1E3AF709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646" w:type="dxa"/>
            <w:shd w:val="clear" w:color="auto" w:fill="FFD966" w:themeFill="accent4" w:themeFillTint="99"/>
            <w:noWrap/>
            <w:hideMark/>
          </w:tcPr>
          <w:p w14:paraId="5723D395" w14:textId="68DC47C3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Izvršenje 06-2026.</w:t>
            </w:r>
          </w:p>
        </w:tc>
        <w:tc>
          <w:tcPr>
            <w:tcW w:w="1247" w:type="dxa"/>
            <w:shd w:val="clear" w:color="auto" w:fill="FFD966" w:themeFill="accent4" w:themeFillTint="99"/>
            <w:hideMark/>
          </w:tcPr>
          <w:p w14:paraId="1478E7A1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809" w:type="dxa"/>
            <w:shd w:val="clear" w:color="auto" w:fill="FFD966" w:themeFill="accent4" w:themeFillTint="99"/>
            <w:hideMark/>
          </w:tcPr>
          <w:p w14:paraId="7D5ABF8F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40118B" w:rsidRPr="0056399A" w14:paraId="53C8E37A" w14:textId="77777777" w:rsidTr="0040118B">
        <w:trPr>
          <w:trHeight w:val="255"/>
        </w:trPr>
        <w:tc>
          <w:tcPr>
            <w:tcW w:w="2556" w:type="dxa"/>
            <w:shd w:val="clear" w:color="auto" w:fill="FFE599" w:themeFill="accent4" w:themeFillTint="66"/>
            <w:noWrap/>
            <w:hideMark/>
          </w:tcPr>
          <w:p w14:paraId="008D27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380" w:type="dxa"/>
            <w:shd w:val="clear" w:color="auto" w:fill="FFE599" w:themeFill="accent4" w:themeFillTint="66"/>
            <w:noWrap/>
            <w:hideMark/>
          </w:tcPr>
          <w:p w14:paraId="42212FC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0" w:type="dxa"/>
            <w:shd w:val="clear" w:color="auto" w:fill="FFE599" w:themeFill="accent4" w:themeFillTint="66"/>
            <w:noWrap/>
            <w:hideMark/>
          </w:tcPr>
          <w:p w14:paraId="0E33261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46" w:type="dxa"/>
            <w:shd w:val="clear" w:color="auto" w:fill="FFE599" w:themeFill="accent4" w:themeFillTint="66"/>
            <w:noWrap/>
            <w:hideMark/>
          </w:tcPr>
          <w:p w14:paraId="5B48E6C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7" w:type="dxa"/>
            <w:shd w:val="clear" w:color="auto" w:fill="FFE599" w:themeFill="accent4" w:themeFillTint="66"/>
            <w:noWrap/>
            <w:hideMark/>
          </w:tcPr>
          <w:p w14:paraId="16CADA8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09" w:type="dxa"/>
            <w:shd w:val="clear" w:color="auto" w:fill="FFE599" w:themeFill="accent4" w:themeFillTint="66"/>
            <w:noWrap/>
            <w:hideMark/>
          </w:tcPr>
          <w:p w14:paraId="7F2F472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0118B" w:rsidRPr="0056399A" w14:paraId="67BD7D9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CCBB08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1380" w:type="dxa"/>
            <w:noWrap/>
            <w:hideMark/>
          </w:tcPr>
          <w:p w14:paraId="0D40633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1.313.263,61</w:t>
            </w:r>
          </w:p>
        </w:tc>
        <w:tc>
          <w:tcPr>
            <w:tcW w:w="1650" w:type="dxa"/>
            <w:noWrap/>
            <w:hideMark/>
          </w:tcPr>
          <w:p w14:paraId="7A2B20F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3.197.529,00</w:t>
            </w:r>
          </w:p>
        </w:tc>
        <w:tc>
          <w:tcPr>
            <w:tcW w:w="1646" w:type="dxa"/>
            <w:noWrap/>
            <w:hideMark/>
          </w:tcPr>
          <w:p w14:paraId="639C00A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1.377.354,01</w:t>
            </w:r>
          </w:p>
        </w:tc>
        <w:tc>
          <w:tcPr>
            <w:tcW w:w="1247" w:type="dxa"/>
            <w:noWrap/>
            <w:hideMark/>
          </w:tcPr>
          <w:p w14:paraId="72D2534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104,88%</w:t>
            </w:r>
          </w:p>
        </w:tc>
        <w:tc>
          <w:tcPr>
            <w:tcW w:w="809" w:type="dxa"/>
            <w:noWrap/>
            <w:hideMark/>
          </w:tcPr>
          <w:p w14:paraId="09D266C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43,08%</w:t>
            </w:r>
          </w:p>
        </w:tc>
      </w:tr>
      <w:tr w:rsidR="0040118B" w:rsidRPr="0056399A" w14:paraId="0917FDB3" w14:textId="77777777" w:rsidTr="0040118B">
        <w:trPr>
          <w:trHeight w:val="495"/>
        </w:trPr>
        <w:tc>
          <w:tcPr>
            <w:tcW w:w="2556" w:type="dxa"/>
            <w:noWrap/>
            <w:hideMark/>
          </w:tcPr>
          <w:p w14:paraId="6B87E48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80" w:type="dxa"/>
            <w:noWrap/>
            <w:hideMark/>
          </w:tcPr>
          <w:p w14:paraId="575693E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1.022.994,98</w:t>
            </w:r>
          </w:p>
        </w:tc>
        <w:tc>
          <w:tcPr>
            <w:tcW w:w="1650" w:type="dxa"/>
            <w:noWrap/>
            <w:hideMark/>
          </w:tcPr>
          <w:p w14:paraId="2F754A8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1B810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1.083.418,14</w:t>
            </w:r>
          </w:p>
        </w:tc>
        <w:tc>
          <w:tcPr>
            <w:tcW w:w="1247" w:type="dxa"/>
            <w:noWrap/>
            <w:hideMark/>
          </w:tcPr>
          <w:p w14:paraId="4D517BF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105,91%</w:t>
            </w:r>
          </w:p>
        </w:tc>
        <w:tc>
          <w:tcPr>
            <w:tcW w:w="809" w:type="dxa"/>
            <w:noWrap/>
            <w:hideMark/>
          </w:tcPr>
          <w:p w14:paraId="4A0DA8F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762B945" w14:textId="77777777" w:rsidTr="0040118B">
        <w:trPr>
          <w:trHeight w:val="480"/>
        </w:trPr>
        <w:tc>
          <w:tcPr>
            <w:tcW w:w="2556" w:type="dxa"/>
            <w:hideMark/>
          </w:tcPr>
          <w:p w14:paraId="786C7A1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636 Pomoći proračunskim korisnicima iz proračuna koji im nije nadležan</w:t>
            </w:r>
          </w:p>
        </w:tc>
        <w:tc>
          <w:tcPr>
            <w:tcW w:w="1380" w:type="dxa"/>
            <w:noWrap/>
            <w:hideMark/>
          </w:tcPr>
          <w:p w14:paraId="7493C7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1.005.286,73</w:t>
            </w:r>
          </w:p>
        </w:tc>
        <w:tc>
          <w:tcPr>
            <w:tcW w:w="1650" w:type="dxa"/>
            <w:noWrap/>
            <w:hideMark/>
          </w:tcPr>
          <w:p w14:paraId="6451A8D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BC63DA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1.055.084,94</w:t>
            </w:r>
          </w:p>
        </w:tc>
        <w:tc>
          <w:tcPr>
            <w:tcW w:w="1247" w:type="dxa"/>
            <w:noWrap/>
            <w:hideMark/>
          </w:tcPr>
          <w:p w14:paraId="6F3826C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104,95%</w:t>
            </w:r>
          </w:p>
        </w:tc>
        <w:tc>
          <w:tcPr>
            <w:tcW w:w="809" w:type="dxa"/>
            <w:noWrap/>
            <w:hideMark/>
          </w:tcPr>
          <w:p w14:paraId="58357F5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DFB23F6" w14:textId="77777777" w:rsidTr="0040118B">
        <w:trPr>
          <w:trHeight w:val="510"/>
        </w:trPr>
        <w:tc>
          <w:tcPr>
            <w:tcW w:w="2556" w:type="dxa"/>
            <w:hideMark/>
          </w:tcPr>
          <w:p w14:paraId="416A5A4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6361 Tekuće pomoći proračunskim korisnicima iz proračuna koji im nije nadležan</w:t>
            </w:r>
          </w:p>
        </w:tc>
        <w:tc>
          <w:tcPr>
            <w:tcW w:w="1380" w:type="dxa"/>
            <w:noWrap/>
            <w:hideMark/>
          </w:tcPr>
          <w:p w14:paraId="2816BB0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1.005.286,73</w:t>
            </w:r>
          </w:p>
        </w:tc>
        <w:tc>
          <w:tcPr>
            <w:tcW w:w="1650" w:type="dxa"/>
            <w:noWrap/>
            <w:hideMark/>
          </w:tcPr>
          <w:p w14:paraId="0B10BAF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BE1E9B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1.055.084,94</w:t>
            </w:r>
          </w:p>
        </w:tc>
        <w:tc>
          <w:tcPr>
            <w:tcW w:w="1247" w:type="dxa"/>
            <w:noWrap/>
            <w:hideMark/>
          </w:tcPr>
          <w:p w14:paraId="44CF72E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104,95%</w:t>
            </w:r>
          </w:p>
        </w:tc>
        <w:tc>
          <w:tcPr>
            <w:tcW w:w="809" w:type="dxa"/>
            <w:noWrap/>
            <w:hideMark/>
          </w:tcPr>
          <w:p w14:paraId="65782A4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7EA25BBA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69F6E5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638 Pomoći temeljem prijenosa EU sredstava</w:t>
            </w:r>
          </w:p>
        </w:tc>
        <w:tc>
          <w:tcPr>
            <w:tcW w:w="1380" w:type="dxa"/>
            <w:noWrap/>
            <w:hideMark/>
          </w:tcPr>
          <w:p w14:paraId="1D5978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17.708,25</w:t>
            </w:r>
          </w:p>
        </w:tc>
        <w:tc>
          <w:tcPr>
            <w:tcW w:w="1650" w:type="dxa"/>
            <w:noWrap/>
            <w:hideMark/>
          </w:tcPr>
          <w:p w14:paraId="0C77094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DAB6B0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28.333,20</w:t>
            </w:r>
          </w:p>
        </w:tc>
        <w:tc>
          <w:tcPr>
            <w:tcW w:w="1247" w:type="dxa"/>
            <w:noWrap/>
            <w:hideMark/>
          </w:tcPr>
          <w:p w14:paraId="443649B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160,00%</w:t>
            </w:r>
          </w:p>
        </w:tc>
        <w:tc>
          <w:tcPr>
            <w:tcW w:w="809" w:type="dxa"/>
            <w:noWrap/>
            <w:hideMark/>
          </w:tcPr>
          <w:p w14:paraId="71B66DE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207782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5A5ECA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6381 Tekuće pomoći temeljem prijenosa EU sredstava</w:t>
            </w:r>
          </w:p>
        </w:tc>
        <w:tc>
          <w:tcPr>
            <w:tcW w:w="1380" w:type="dxa"/>
            <w:noWrap/>
            <w:hideMark/>
          </w:tcPr>
          <w:p w14:paraId="397577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17.708,25</w:t>
            </w:r>
          </w:p>
        </w:tc>
        <w:tc>
          <w:tcPr>
            <w:tcW w:w="1650" w:type="dxa"/>
            <w:noWrap/>
            <w:hideMark/>
          </w:tcPr>
          <w:p w14:paraId="6A6E7F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C1539A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28.333,20</w:t>
            </w:r>
          </w:p>
        </w:tc>
        <w:tc>
          <w:tcPr>
            <w:tcW w:w="1247" w:type="dxa"/>
            <w:noWrap/>
            <w:hideMark/>
          </w:tcPr>
          <w:p w14:paraId="4552AA3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160,00%</w:t>
            </w:r>
          </w:p>
        </w:tc>
        <w:tc>
          <w:tcPr>
            <w:tcW w:w="809" w:type="dxa"/>
            <w:noWrap/>
            <w:hideMark/>
          </w:tcPr>
          <w:p w14:paraId="0F58F04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E2110A0" w14:textId="77777777" w:rsidTr="0040118B">
        <w:trPr>
          <w:trHeight w:val="540"/>
        </w:trPr>
        <w:tc>
          <w:tcPr>
            <w:tcW w:w="2556" w:type="dxa"/>
            <w:hideMark/>
          </w:tcPr>
          <w:p w14:paraId="5399B3F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80" w:type="dxa"/>
            <w:noWrap/>
            <w:hideMark/>
          </w:tcPr>
          <w:p w14:paraId="4A99898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64.076,78</w:t>
            </w:r>
          </w:p>
        </w:tc>
        <w:tc>
          <w:tcPr>
            <w:tcW w:w="1650" w:type="dxa"/>
            <w:noWrap/>
            <w:hideMark/>
          </w:tcPr>
          <w:p w14:paraId="7F3E03D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9263C5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60.519,74</w:t>
            </w:r>
          </w:p>
        </w:tc>
        <w:tc>
          <w:tcPr>
            <w:tcW w:w="1247" w:type="dxa"/>
            <w:noWrap/>
            <w:hideMark/>
          </w:tcPr>
          <w:p w14:paraId="1AE61C3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94,45%</w:t>
            </w:r>
          </w:p>
        </w:tc>
        <w:tc>
          <w:tcPr>
            <w:tcW w:w="809" w:type="dxa"/>
            <w:noWrap/>
            <w:hideMark/>
          </w:tcPr>
          <w:p w14:paraId="08D63E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E6FB037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75879F3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652 Prihodi po posebnim propisima</w:t>
            </w:r>
          </w:p>
        </w:tc>
        <w:tc>
          <w:tcPr>
            <w:tcW w:w="1380" w:type="dxa"/>
            <w:noWrap/>
            <w:hideMark/>
          </w:tcPr>
          <w:p w14:paraId="6EF4F48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64.076,78</w:t>
            </w:r>
          </w:p>
        </w:tc>
        <w:tc>
          <w:tcPr>
            <w:tcW w:w="1650" w:type="dxa"/>
            <w:noWrap/>
            <w:hideMark/>
          </w:tcPr>
          <w:p w14:paraId="465695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2BC8A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60.519,74</w:t>
            </w:r>
          </w:p>
        </w:tc>
        <w:tc>
          <w:tcPr>
            <w:tcW w:w="1247" w:type="dxa"/>
            <w:noWrap/>
            <w:hideMark/>
          </w:tcPr>
          <w:p w14:paraId="161DD5D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94,45%</w:t>
            </w:r>
          </w:p>
        </w:tc>
        <w:tc>
          <w:tcPr>
            <w:tcW w:w="809" w:type="dxa"/>
            <w:noWrap/>
            <w:hideMark/>
          </w:tcPr>
          <w:p w14:paraId="11A267A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6B0157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DC7DE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6526 Ostali nespomenuti prihodi</w:t>
            </w:r>
          </w:p>
        </w:tc>
        <w:tc>
          <w:tcPr>
            <w:tcW w:w="1380" w:type="dxa"/>
            <w:noWrap/>
            <w:hideMark/>
          </w:tcPr>
          <w:p w14:paraId="379FBCF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64.076,78</w:t>
            </w:r>
          </w:p>
        </w:tc>
        <w:tc>
          <w:tcPr>
            <w:tcW w:w="1650" w:type="dxa"/>
            <w:noWrap/>
            <w:hideMark/>
          </w:tcPr>
          <w:p w14:paraId="062255A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E3CF1C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60.519,74</w:t>
            </w:r>
          </w:p>
        </w:tc>
        <w:tc>
          <w:tcPr>
            <w:tcW w:w="1247" w:type="dxa"/>
            <w:noWrap/>
            <w:hideMark/>
          </w:tcPr>
          <w:p w14:paraId="3313969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94,45%</w:t>
            </w:r>
          </w:p>
        </w:tc>
        <w:tc>
          <w:tcPr>
            <w:tcW w:w="809" w:type="dxa"/>
            <w:noWrap/>
            <w:hideMark/>
          </w:tcPr>
          <w:p w14:paraId="1185D7A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052C2B5" w14:textId="77777777" w:rsidTr="0040118B">
        <w:trPr>
          <w:trHeight w:val="510"/>
        </w:trPr>
        <w:tc>
          <w:tcPr>
            <w:tcW w:w="2556" w:type="dxa"/>
            <w:hideMark/>
          </w:tcPr>
          <w:p w14:paraId="3C34353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 Prihodi od prodaje proizvoda i robe te pruženih usluga, prihodi od donacija te povrati po protestira</w:t>
            </w:r>
          </w:p>
        </w:tc>
        <w:tc>
          <w:tcPr>
            <w:tcW w:w="1380" w:type="dxa"/>
            <w:noWrap/>
            <w:hideMark/>
          </w:tcPr>
          <w:p w14:paraId="39EB828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4.189,14</w:t>
            </w:r>
          </w:p>
        </w:tc>
        <w:tc>
          <w:tcPr>
            <w:tcW w:w="1650" w:type="dxa"/>
            <w:noWrap/>
            <w:hideMark/>
          </w:tcPr>
          <w:p w14:paraId="1AFAA02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BDEB35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3.469,60</w:t>
            </w:r>
          </w:p>
        </w:tc>
        <w:tc>
          <w:tcPr>
            <w:tcW w:w="1247" w:type="dxa"/>
            <w:noWrap/>
            <w:hideMark/>
          </w:tcPr>
          <w:p w14:paraId="4993BD4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82,82%</w:t>
            </w:r>
          </w:p>
        </w:tc>
        <w:tc>
          <w:tcPr>
            <w:tcW w:w="809" w:type="dxa"/>
            <w:noWrap/>
            <w:hideMark/>
          </w:tcPr>
          <w:p w14:paraId="43D1BD2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8CC8A0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2047A6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661 Prihodi od prodaje proizvoda i robe te pruženih usluga</w:t>
            </w:r>
          </w:p>
        </w:tc>
        <w:tc>
          <w:tcPr>
            <w:tcW w:w="1380" w:type="dxa"/>
            <w:noWrap/>
            <w:hideMark/>
          </w:tcPr>
          <w:p w14:paraId="60D8F41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1.019,76</w:t>
            </w:r>
          </w:p>
        </w:tc>
        <w:tc>
          <w:tcPr>
            <w:tcW w:w="1650" w:type="dxa"/>
            <w:noWrap/>
            <w:hideMark/>
          </w:tcPr>
          <w:p w14:paraId="7E1A2B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CFAC00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1.193,60</w:t>
            </w:r>
          </w:p>
        </w:tc>
        <w:tc>
          <w:tcPr>
            <w:tcW w:w="1247" w:type="dxa"/>
            <w:noWrap/>
            <w:hideMark/>
          </w:tcPr>
          <w:p w14:paraId="4AA5647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117,05%</w:t>
            </w:r>
          </w:p>
        </w:tc>
        <w:tc>
          <w:tcPr>
            <w:tcW w:w="809" w:type="dxa"/>
            <w:noWrap/>
            <w:hideMark/>
          </w:tcPr>
          <w:p w14:paraId="460B411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79F1E03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9D8591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6615 Prihodi od pruženih usluga</w:t>
            </w:r>
          </w:p>
        </w:tc>
        <w:tc>
          <w:tcPr>
            <w:tcW w:w="1380" w:type="dxa"/>
            <w:noWrap/>
            <w:hideMark/>
          </w:tcPr>
          <w:p w14:paraId="1BDE3DF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1.019,76</w:t>
            </w:r>
          </w:p>
        </w:tc>
        <w:tc>
          <w:tcPr>
            <w:tcW w:w="1650" w:type="dxa"/>
            <w:noWrap/>
            <w:hideMark/>
          </w:tcPr>
          <w:p w14:paraId="37FCF81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EC55FE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1.193,60</w:t>
            </w:r>
          </w:p>
        </w:tc>
        <w:tc>
          <w:tcPr>
            <w:tcW w:w="1247" w:type="dxa"/>
            <w:noWrap/>
            <w:hideMark/>
          </w:tcPr>
          <w:p w14:paraId="74FCA51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117,05%</w:t>
            </w:r>
          </w:p>
        </w:tc>
        <w:tc>
          <w:tcPr>
            <w:tcW w:w="809" w:type="dxa"/>
            <w:noWrap/>
            <w:hideMark/>
          </w:tcPr>
          <w:p w14:paraId="1B5729F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DDC34BE" w14:textId="77777777" w:rsidTr="0040118B">
        <w:trPr>
          <w:trHeight w:val="525"/>
        </w:trPr>
        <w:tc>
          <w:tcPr>
            <w:tcW w:w="2556" w:type="dxa"/>
            <w:hideMark/>
          </w:tcPr>
          <w:p w14:paraId="4F34797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663 Donacije od pravnih i fizičkih osoba izvan općeg proračuna te povrat donacija i kapitalnih pomoći po</w:t>
            </w:r>
          </w:p>
        </w:tc>
        <w:tc>
          <w:tcPr>
            <w:tcW w:w="1380" w:type="dxa"/>
            <w:noWrap/>
            <w:hideMark/>
          </w:tcPr>
          <w:p w14:paraId="2B25E85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3.169,38</w:t>
            </w:r>
          </w:p>
        </w:tc>
        <w:tc>
          <w:tcPr>
            <w:tcW w:w="1650" w:type="dxa"/>
            <w:noWrap/>
            <w:hideMark/>
          </w:tcPr>
          <w:p w14:paraId="684FE87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5C96DFC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2.276,00</w:t>
            </w:r>
          </w:p>
        </w:tc>
        <w:tc>
          <w:tcPr>
            <w:tcW w:w="1247" w:type="dxa"/>
            <w:noWrap/>
            <w:hideMark/>
          </w:tcPr>
          <w:p w14:paraId="23146D8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71,81%</w:t>
            </w:r>
          </w:p>
        </w:tc>
        <w:tc>
          <w:tcPr>
            <w:tcW w:w="809" w:type="dxa"/>
            <w:noWrap/>
            <w:hideMark/>
          </w:tcPr>
          <w:p w14:paraId="61BA946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D599C4B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3E04A7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6631 Tekuće donacije</w:t>
            </w:r>
          </w:p>
        </w:tc>
        <w:tc>
          <w:tcPr>
            <w:tcW w:w="1380" w:type="dxa"/>
            <w:noWrap/>
            <w:hideMark/>
          </w:tcPr>
          <w:p w14:paraId="1E96AC1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50" w:type="dxa"/>
            <w:noWrap/>
            <w:hideMark/>
          </w:tcPr>
          <w:p w14:paraId="155428C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58AC0B0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2.276,00</w:t>
            </w:r>
          </w:p>
        </w:tc>
        <w:tc>
          <w:tcPr>
            <w:tcW w:w="1247" w:type="dxa"/>
            <w:noWrap/>
            <w:hideMark/>
          </w:tcPr>
          <w:p w14:paraId="5B306EC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6C1785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B25259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1CDDA76" w14:textId="57C4692E" w:rsidR="0056399A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99</w:t>
            </w:r>
          </w:p>
        </w:tc>
        <w:tc>
          <w:tcPr>
            <w:tcW w:w="1380" w:type="dxa"/>
            <w:noWrap/>
            <w:hideMark/>
          </w:tcPr>
          <w:p w14:paraId="6142CC5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3.169,38</w:t>
            </w:r>
          </w:p>
        </w:tc>
        <w:tc>
          <w:tcPr>
            <w:tcW w:w="1650" w:type="dxa"/>
            <w:noWrap/>
            <w:hideMark/>
          </w:tcPr>
          <w:p w14:paraId="5AA5050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7BEFA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14:paraId="4494E8C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1FB3432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03C0284" w14:textId="77777777" w:rsidTr="0040118B">
        <w:trPr>
          <w:trHeight w:val="480"/>
        </w:trPr>
        <w:tc>
          <w:tcPr>
            <w:tcW w:w="2556" w:type="dxa"/>
            <w:hideMark/>
          </w:tcPr>
          <w:p w14:paraId="1B1FB83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80" w:type="dxa"/>
            <w:noWrap/>
            <w:hideMark/>
          </w:tcPr>
          <w:p w14:paraId="2AEB162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222.002,71</w:t>
            </w:r>
          </w:p>
        </w:tc>
        <w:tc>
          <w:tcPr>
            <w:tcW w:w="1650" w:type="dxa"/>
            <w:noWrap/>
            <w:hideMark/>
          </w:tcPr>
          <w:p w14:paraId="17BEDAC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FDAAAC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229.946,53</w:t>
            </w:r>
          </w:p>
        </w:tc>
        <w:tc>
          <w:tcPr>
            <w:tcW w:w="1247" w:type="dxa"/>
            <w:noWrap/>
            <w:hideMark/>
          </w:tcPr>
          <w:p w14:paraId="52D6628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103,58%</w:t>
            </w:r>
          </w:p>
        </w:tc>
        <w:tc>
          <w:tcPr>
            <w:tcW w:w="809" w:type="dxa"/>
            <w:noWrap/>
            <w:hideMark/>
          </w:tcPr>
          <w:p w14:paraId="058E541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3177D97" w14:textId="77777777" w:rsidTr="0040118B">
        <w:trPr>
          <w:trHeight w:val="495"/>
        </w:trPr>
        <w:tc>
          <w:tcPr>
            <w:tcW w:w="2556" w:type="dxa"/>
            <w:hideMark/>
          </w:tcPr>
          <w:p w14:paraId="593962D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 xml:space="preserve">671 Prihodi iz nadležnog proračuna za financiranje </w:t>
            </w:r>
            <w:r w:rsidRPr="0056399A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redovne djelatnosti proračunskih korisnika</w:t>
            </w:r>
          </w:p>
        </w:tc>
        <w:tc>
          <w:tcPr>
            <w:tcW w:w="1380" w:type="dxa"/>
            <w:noWrap/>
            <w:hideMark/>
          </w:tcPr>
          <w:p w14:paraId="099180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222.002,71</w:t>
            </w:r>
          </w:p>
        </w:tc>
        <w:tc>
          <w:tcPr>
            <w:tcW w:w="1650" w:type="dxa"/>
            <w:noWrap/>
            <w:hideMark/>
          </w:tcPr>
          <w:p w14:paraId="2DF25FF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65911A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229.946,53</w:t>
            </w:r>
          </w:p>
        </w:tc>
        <w:tc>
          <w:tcPr>
            <w:tcW w:w="1247" w:type="dxa"/>
            <w:noWrap/>
            <w:hideMark/>
          </w:tcPr>
          <w:p w14:paraId="6206011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103,58%</w:t>
            </w:r>
          </w:p>
        </w:tc>
        <w:tc>
          <w:tcPr>
            <w:tcW w:w="809" w:type="dxa"/>
            <w:noWrap/>
            <w:hideMark/>
          </w:tcPr>
          <w:p w14:paraId="1B65952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47A7820" w14:textId="77777777" w:rsidTr="0040118B">
        <w:trPr>
          <w:trHeight w:val="480"/>
        </w:trPr>
        <w:tc>
          <w:tcPr>
            <w:tcW w:w="2556" w:type="dxa"/>
            <w:hideMark/>
          </w:tcPr>
          <w:p w14:paraId="5739D8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80" w:type="dxa"/>
            <w:noWrap/>
            <w:hideMark/>
          </w:tcPr>
          <w:p w14:paraId="614028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184.476,76</w:t>
            </w:r>
          </w:p>
        </w:tc>
        <w:tc>
          <w:tcPr>
            <w:tcW w:w="1650" w:type="dxa"/>
            <w:noWrap/>
            <w:hideMark/>
          </w:tcPr>
          <w:p w14:paraId="754EC37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9AE50A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217.931,06</w:t>
            </w:r>
          </w:p>
        </w:tc>
        <w:tc>
          <w:tcPr>
            <w:tcW w:w="1247" w:type="dxa"/>
            <w:noWrap/>
            <w:hideMark/>
          </w:tcPr>
          <w:p w14:paraId="5F59D49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118,13%</w:t>
            </w:r>
          </w:p>
        </w:tc>
        <w:tc>
          <w:tcPr>
            <w:tcW w:w="809" w:type="dxa"/>
            <w:noWrap/>
            <w:hideMark/>
          </w:tcPr>
          <w:p w14:paraId="143D733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5FA4B4E" w14:textId="77777777" w:rsidTr="0040118B">
        <w:trPr>
          <w:trHeight w:val="525"/>
        </w:trPr>
        <w:tc>
          <w:tcPr>
            <w:tcW w:w="2556" w:type="dxa"/>
            <w:hideMark/>
          </w:tcPr>
          <w:p w14:paraId="395F275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6712 Prihodi iz nadležnog proračuna za financiranje rashoda za nabavu nefinancijske imovine</w:t>
            </w:r>
          </w:p>
        </w:tc>
        <w:tc>
          <w:tcPr>
            <w:tcW w:w="1380" w:type="dxa"/>
            <w:noWrap/>
            <w:hideMark/>
          </w:tcPr>
          <w:p w14:paraId="1275D60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37.525,95</w:t>
            </w:r>
          </w:p>
        </w:tc>
        <w:tc>
          <w:tcPr>
            <w:tcW w:w="1650" w:type="dxa"/>
            <w:noWrap/>
            <w:hideMark/>
          </w:tcPr>
          <w:p w14:paraId="4DA1A49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D32FB1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12.015,47</w:t>
            </w:r>
          </w:p>
        </w:tc>
        <w:tc>
          <w:tcPr>
            <w:tcW w:w="1247" w:type="dxa"/>
            <w:noWrap/>
            <w:hideMark/>
          </w:tcPr>
          <w:p w14:paraId="37D82FF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32,02%</w:t>
            </w:r>
          </w:p>
        </w:tc>
        <w:tc>
          <w:tcPr>
            <w:tcW w:w="809" w:type="dxa"/>
            <w:noWrap/>
            <w:hideMark/>
          </w:tcPr>
          <w:p w14:paraId="7BB626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B11039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E27AD0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1380" w:type="dxa"/>
            <w:noWrap/>
            <w:hideMark/>
          </w:tcPr>
          <w:p w14:paraId="1324C5A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1.417.416,18</w:t>
            </w:r>
          </w:p>
        </w:tc>
        <w:tc>
          <w:tcPr>
            <w:tcW w:w="1650" w:type="dxa"/>
            <w:noWrap/>
            <w:hideMark/>
          </w:tcPr>
          <w:p w14:paraId="04BF335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2.958.745,00</w:t>
            </w:r>
          </w:p>
        </w:tc>
        <w:tc>
          <w:tcPr>
            <w:tcW w:w="1646" w:type="dxa"/>
            <w:noWrap/>
            <w:hideMark/>
          </w:tcPr>
          <w:p w14:paraId="3620853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1.358.504,25</w:t>
            </w:r>
          </w:p>
        </w:tc>
        <w:tc>
          <w:tcPr>
            <w:tcW w:w="1247" w:type="dxa"/>
            <w:noWrap/>
            <w:hideMark/>
          </w:tcPr>
          <w:p w14:paraId="18A454B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95,84%</w:t>
            </w:r>
          </w:p>
        </w:tc>
        <w:tc>
          <w:tcPr>
            <w:tcW w:w="809" w:type="dxa"/>
            <w:noWrap/>
            <w:hideMark/>
          </w:tcPr>
          <w:p w14:paraId="7351FAD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45,91%</w:t>
            </w:r>
          </w:p>
        </w:tc>
      </w:tr>
      <w:tr w:rsidR="0040118B" w:rsidRPr="0056399A" w14:paraId="67232FBE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6C296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 Rashodi za zaposlene</w:t>
            </w:r>
          </w:p>
        </w:tc>
        <w:tc>
          <w:tcPr>
            <w:tcW w:w="1380" w:type="dxa"/>
            <w:noWrap/>
            <w:hideMark/>
          </w:tcPr>
          <w:p w14:paraId="32049D9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1.181.037,40</w:t>
            </w:r>
          </w:p>
        </w:tc>
        <w:tc>
          <w:tcPr>
            <w:tcW w:w="1650" w:type="dxa"/>
            <w:noWrap/>
            <w:hideMark/>
          </w:tcPr>
          <w:p w14:paraId="761F5EC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C841B3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1.109.931,00</w:t>
            </w:r>
          </w:p>
        </w:tc>
        <w:tc>
          <w:tcPr>
            <w:tcW w:w="1247" w:type="dxa"/>
            <w:noWrap/>
            <w:hideMark/>
          </w:tcPr>
          <w:p w14:paraId="6313D61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93,98%</w:t>
            </w:r>
          </w:p>
        </w:tc>
        <w:tc>
          <w:tcPr>
            <w:tcW w:w="809" w:type="dxa"/>
            <w:noWrap/>
            <w:hideMark/>
          </w:tcPr>
          <w:p w14:paraId="0B08AEB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5A256B8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BEB6BA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311 Plaće (Bruto)</w:t>
            </w:r>
          </w:p>
        </w:tc>
        <w:tc>
          <w:tcPr>
            <w:tcW w:w="1380" w:type="dxa"/>
            <w:noWrap/>
            <w:hideMark/>
          </w:tcPr>
          <w:p w14:paraId="218CF70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981.588,55</w:t>
            </w:r>
          </w:p>
        </w:tc>
        <w:tc>
          <w:tcPr>
            <w:tcW w:w="1650" w:type="dxa"/>
            <w:noWrap/>
            <w:hideMark/>
          </w:tcPr>
          <w:p w14:paraId="37EC89F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876008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920.389,58</w:t>
            </w:r>
          </w:p>
        </w:tc>
        <w:tc>
          <w:tcPr>
            <w:tcW w:w="1247" w:type="dxa"/>
            <w:noWrap/>
            <w:hideMark/>
          </w:tcPr>
          <w:p w14:paraId="31FF2A8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93,77%</w:t>
            </w:r>
          </w:p>
        </w:tc>
        <w:tc>
          <w:tcPr>
            <w:tcW w:w="809" w:type="dxa"/>
            <w:noWrap/>
            <w:hideMark/>
          </w:tcPr>
          <w:p w14:paraId="250FAE6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8698C6B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FE5BE9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3111 Plaće za redovan rad</w:t>
            </w:r>
          </w:p>
        </w:tc>
        <w:tc>
          <w:tcPr>
            <w:tcW w:w="1380" w:type="dxa"/>
            <w:noWrap/>
            <w:hideMark/>
          </w:tcPr>
          <w:p w14:paraId="4BCE6AD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966.175,12</w:t>
            </w:r>
          </w:p>
        </w:tc>
        <w:tc>
          <w:tcPr>
            <w:tcW w:w="1650" w:type="dxa"/>
            <w:noWrap/>
            <w:hideMark/>
          </w:tcPr>
          <w:p w14:paraId="48E5CA3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28A9EF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905.278,67</w:t>
            </w:r>
          </w:p>
        </w:tc>
        <w:tc>
          <w:tcPr>
            <w:tcW w:w="1247" w:type="dxa"/>
            <w:noWrap/>
            <w:hideMark/>
          </w:tcPr>
          <w:p w14:paraId="0B00D8B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93,70%</w:t>
            </w:r>
          </w:p>
        </w:tc>
        <w:tc>
          <w:tcPr>
            <w:tcW w:w="809" w:type="dxa"/>
            <w:noWrap/>
            <w:hideMark/>
          </w:tcPr>
          <w:p w14:paraId="3A87022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6480508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43CDC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3113 Plaće za prekovremeni rad</w:t>
            </w:r>
          </w:p>
        </w:tc>
        <w:tc>
          <w:tcPr>
            <w:tcW w:w="1380" w:type="dxa"/>
            <w:noWrap/>
            <w:hideMark/>
          </w:tcPr>
          <w:p w14:paraId="1DDC8AB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11.257,97</w:t>
            </w:r>
          </w:p>
        </w:tc>
        <w:tc>
          <w:tcPr>
            <w:tcW w:w="1650" w:type="dxa"/>
            <w:noWrap/>
            <w:hideMark/>
          </w:tcPr>
          <w:p w14:paraId="30C20A9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F1CE54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10.772,25</w:t>
            </w:r>
          </w:p>
        </w:tc>
        <w:tc>
          <w:tcPr>
            <w:tcW w:w="1247" w:type="dxa"/>
            <w:noWrap/>
            <w:hideMark/>
          </w:tcPr>
          <w:p w14:paraId="32938A0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95,69%</w:t>
            </w:r>
          </w:p>
        </w:tc>
        <w:tc>
          <w:tcPr>
            <w:tcW w:w="809" w:type="dxa"/>
            <w:noWrap/>
            <w:hideMark/>
          </w:tcPr>
          <w:p w14:paraId="6123678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C600D8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3F5CCF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3114 Plaće za posebne uvjete rada</w:t>
            </w:r>
          </w:p>
        </w:tc>
        <w:tc>
          <w:tcPr>
            <w:tcW w:w="1380" w:type="dxa"/>
            <w:noWrap/>
            <w:hideMark/>
          </w:tcPr>
          <w:p w14:paraId="77C4D70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4.155,46</w:t>
            </w:r>
          </w:p>
        </w:tc>
        <w:tc>
          <w:tcPr>
            <w:tcW w:w="1650" w:type="dxa"/>
            <w:noWrap/>
            <w:hideMark/>
          </w:tcPr>
          <w:p w14:paraId="557A035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4DE9AF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4.338,66</w:t>
            </w:r>
          </w:p>
        </w:tc>
        <w:tc>
          <w:tcPr>
            <w:tcW w:w="1247" w:type="dxa"/>
            <w:noWrap/>
            <w:hideMark/>
          </w:tcPr>
          <w:p w14:paraId="2AEC9DD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104,41%</w:t>
            </w:r>
          </w:p>
        </w:tc>
        <w:tc>
          <w:tcPr>
            <w:tcW w:w="809" w:type="dxa"/>
            <w:noWrap/>
            <w:hideMark/>
          </w:tcPr>
          <w:p w14:paraId="527061A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1B113FC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BF2D7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312 Ostali rashodi za zaposlene</w:t>
            </w:r>
          </w:p>
        </w:tc>
        <w:tc>
          <w:tcPr>
            <w:tcW w:w="1380" w:type="dxa"/>
            <w:noWrap/>
            <w:hideMark/>
          </w:tcPr>
          <w:p w14:paraId="3E4891B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37.292,53</w:t>
            </w:r>
          </w:p>
        </w:tc>
        <w:tc>
          <w:tcPr>
            <w:tcW w:w="1650" w:type="dxa"/>
            <w:noWrap/>
            <w:hideMark/>
          </w:tcPr>
          <w:p w14:paraId="010BD89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E8156B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37.818,03</w:t>
            </w:r>
          </w:p>
        </w:tc>
        <w:tc>
          <w:tcPr>
            <w:tcW w:w="1247" w:type="dxa"/>
            <w:noWrap/>
            <w:hideMark/>
          </w:tcPr>
          <w:p w14:paraId="02E8DBB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101,41%</w:t>
            </w:r>
          </w:p>
        </w:tc>
        <w:tc>
          <w:tcPr>
            <w:tcW w:w="809" w:type="dxa"/>
            <w:noWrap/>
            <w:hideMark/>
          </w:tcPr>
          <w:p w14:paraId="3A40C42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3C2B987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1588DE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3121 Ostali rashodi za zaposlene</w:t>
            </w:r>
          </w:p>
        </w:tc>
        <w:tc>
          <w:tcPr>
            <w:tcW w:w="1380" w:type="dxa"/>
            <w:noWrap/>
            <w:hideMark/>
          </w:tcPr>
          <w:p w14:paraId="1D48AB3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37.292,53</w:t>
            </w:r>
          </w:p>
        </w:tc>
        <w:tc>
          <w:tcPr>
            <w:tcW w:w="1650" w:type="dxa"/>
            <w:noWrap/>
            <w:hideMark/>
          </w:tcPr>
          <w:p w14:paraId="07DD1DB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8C9F34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37.818,03</w:t>
            </w:r>
          </w:p>
        </w:tc>
        <w:tc>
          <w:tcPr>
            <w:tcW w:w="1247" w:type="dxa"/>
            <w:noWrap/>
            <w:hideMark/>
          </w:tcPr>
          <w:p w14:paraId="0687106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101,41%</w:t>
            </w:r>
          </w:p>
        </w:tc>
        <w:tc>
          <w:tcPr>
            <w:tcW w:w="809" w:type="dxa"/>
            <w:noWrap/>
            <w:hideMark/>
          </w:tcPr>
          <w:p w14:paraId="068C69C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0EB90B5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70545FC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313 Doprinosi na plaće</w:t>
            </w:r>
          </w:p>
        </w:tc>
        <w:tc>
          <w:tcPr>
            <w:tcW w:w="1380" w:type="dxa"/>
            <w:noWrap/>
            <w:hideMark/>
          </w:tcPr>
          <w:p w14:paraId="6FEA8F0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162.156,32</w:t>
            </w:r>
          </w:p>
        </w:tc>
        <w:tc>
          <w:tcPr>
            <w:tcW w:w="1650" w:type="dxa"/>
            <w:noWrap/>
            <w:hideMark/>
          </w:tcPr>
          <w:p w14:paraId="147D318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1E2780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151.723,39</w:t>
            </w:r>
          </w:p>
        </w:tc>
        <w:tc>
          <w:tcPr>
            <w:tcW w:w="1247" w:type="dxa"/>
            <w:noWrap/>
            <w:hideMark/>
          </w:tcPr>
          <w:p w14:paraId="0823E99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93,57%</w:t>
            </w:r>
          </w:p>
        </w:tc>
        <w:tc>
          <w:tcPr>
            <w:tcW w:w="809" w:type="dxa"/>
            <w:noWrap/>
            <w:hideMark/>
          </w:tcPr>
          <w:p w14:paraId="64C5AE3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FA5B95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BF595A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80" w:type="dxa"/>
            <w:noWrap/>
            <w:hideMark/>
          </w:tcPr>
          <w:p w14:paraId="477BCBB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162.156,32</w:t>
            </w:r>
          </w:p>
        </w:tc>
        <w:tc>
          <w:tcPr>
            <w:tcW w:w="1650" w:type="dxa"/>
            <w:noWrap/>
            <w:hideMark/>
          </w:tcPr>
          <w:p w14:paraId="7343ECF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FE7DC9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151.723,39</w:t>
            </w:r>
          </w:p>
        </w:tc>
        <w:tc>
          <w:tcPr>
            <w:tcW w:w="1247" w:type="dxa"/>
            <w:noWrap/>
            <w:hideMark/>
          </w:tcPr>
          <w:p w14:paraId="4D063A5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93,57%</w:t>
            </w:r>
          </w:p>
        </w:tc>
        <w:tc>
          <w:tcPr>
            <w:tcW w:w="809" w:type="dxa"/>
            <w:noWrap/>
            <w:hideMark/>
          </w:tcPr>
          <w:p w14:paraId="02F8D8E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0EB78C6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3C4D50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 Materijalni rashodi</w:t>
            </w:r>
          </w:p>
        </w:tc>
        <w:tc>
          <w:tcPr>
            <w:tcW w:w="1380" w:type="dxa"/>
            <w:noWrap/>
            <w:hideMark/>
          </w:tcPr>
          <w:p w14:paraId="212DD09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235.283,90</w:t>
            </w:r>
          </w:p>
        </w:tc>
        <w:tc>
          <w:tcPr>
            <w:tcW w:w="1650" w:type="dxa"/>
            <w:noWrap/>
            <w:hideMark/>
          </w:tcPr>
          <w:p w14:paraId="75A77F7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5D250A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247.479,75</w:t>
            </w:r>
          </w:p>
        </w:tc>
        <w:tc>
          <w:tcPr>
            <w:tcW w:w="1247" w:type="dxa"/>
            <w:noWrap/>
            <w:hideMark/>
          </w:tcPr>
          <w:p w14:paraId="606BD3C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105,18%</w:t>
            </w:r>
          </w:p>
        </w:tc>
        <w:tc>
          <w:tcPr>
            <w:tcW w:w="809" w:type="dxa"/>
            <w:noWrap/>
            <w:hideMark/>
          </w:tcPr>
          <w:p w14:paraId="23A8685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2D62F7C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292FBA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321 Naknade troškova zaposlenima</w:t>
            </w:r>
          </w:p>
        </w:tc>
        <w:tc>
          <w:tcPr>
            <w:tcW w:w="1380" w:type="dxa"/>
            <w:noWrap/>
            <w:hideMark/>
          </w:tcPr>
          <w:p w14:paraId="4BCC14A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24.836,55</w:t>
            </w:r>
          </w:p>
        </w:tc>
        <w:tc>
          <w:tcPr>
            <w:tcW w:w="1650" w:type="dxa"/>
            <w:noWrap/>
            <w:hideMark/>
          </w:tcPr>
          <w:p w14:paraId="6F40F0E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965DA0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23.434,49</w:t>
            </w:r>
          </w:p>
        </w:tc>
        <w:tc>
          <w:tcPr>
            <w:tcW w:w="1247" w:type="dxa"/>
            <w:noWrap/>
            <w:hideMark/>
          </w:tcPr>
          <w:p w14:paraId="4369325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94,35%</w:t>
            </w:r>
          </w:p>
        </w:tc>
        <w:tc>
          <w:tcPr>
            <w:tcW w:w="809" w:type="dxa"/>
            <w:noWrap/>
            <w:hideMark/>
          </w:tcPr>
          <w:p w14:paraId="35BD864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93E5105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DE8770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3211 Službena putovanja</w:t>
            </w:r>
          </w:p>
        </w:tc>
        <w:tc>
          <w:tcPr>
            <w:tcW w:w="1380" w:type="dxa"/>
            <w:noWrap/>
            <w:hideMark/>
          </w:tcPr>
          <w:p w14:paraId="4A2AE5E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5.781,12</w:t>
            </w:r>
          </w:p>
        </w:tc>
        <w:tc>
          <w:tcPr>
            <w:tcW w:w="1650" w:type="dxa"/>
            <w:noWrap/>
            <w:hideMark/>
          </w:tcPr>
          <w:p w14:paraId="6AC224F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510AFA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5.388,28</w:t>
            </w:r>
          </w:p>
        </w:tc>
        <w:tc>
          <w:tcPr>
            <w:tcW w:w="1247" w:type="dxa"/>
            <w:noWrap/>
            <w:hideMark/>
          </w:tcPr>
          <w:p w14:paraId="5C2EB18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93,20%</w:t>
            </w:r>
          </w:p>
        </w:tc>
        <w:tc>
          <w:tcPr>
            <w:tcW w:w="809" w:type="dxa"/>
            <w:noWrap/>
            <w:hideMark/>
          </w:tcPr>
          <w:p w14:paraId="065D02B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212005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6B6F0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80" w:type="dxa"/>
            <w:noWrap/>
            <w:hideMark/>
          </w:tcPr>
          <w:p w14:paraId="5328D38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18.910,43</w:t>
            </w:r>
          </w:p>
        </w:tc>
        <w:tc>
          <w:tcPr>
            <w:tcW w:w="1650" w:type="dxa"/>
            <w:noWrap/>
            <w:hideMark/>
          </w:tcPr>
          <w:p w14:paraId="6046B79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3FDA00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17.120,46</w:t>
            </w:r>
          </w:p>
        </w:tc>
        <w:tc>
          <w:tcPr>
            <w:tcW w:w="1247" w:type="dxa"/>
            <w:noWrap/>
            <w:hideMark/>
          </w:tcPr>
          <w:p w14:paraId="03F1F32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90,53%</w:t>
            </w:r>
          </w:p>
        </w:tc>
        <w:tc>
          <w:tcPr>
            <w:tcW w:w="809" w:type="dxa"/>
            <w:noWrap/>
            <w:hideMark/>
          </w:tcPr>
          <w:p w14:paraId="740A16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48760FB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7A2EC5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3213 Stručno usavršavanje zaposlenika</w:t>
            </w:r>
          </w:p>
        </w:tc>
        <w:tc>
          <w:tcPr>
            <w:tcW w:w="1380" w:type="dxa"/>
            <w:noWrap/>
            <w:hideMark/>
          </w:tcPr>
          <w:p w14:paraId="505148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145,00</w:t>
            </w:r>
          </w:p>
        </w:tc>
        <w:tc>
          <w:tcPr>
            <w:tcW w:w="1650" w:type="dxa"/>
            <w:noWrap/>
            <w:hideMark/>
          </w:tcPr>
          <w:p w14:paraId="595B1FF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7E6801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925,75</w:t>
            </w:r>
          </w:p>
        </w:tc>
        <w:tc>
          <w:tcPr>
            <w:tcW w:w="1247" w:type="dxa"/>
            <w:noWrap/>
            <w:hideMark/>
          </w:tcPr>
          <w:p w14:paraId="00CD4DD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638,45%</w:t>
            </w:r>
          </w:p>
        </w:tc>
        <w:tc>
          <w:tcPr>
            <w:tcW w:w="809" w:type="dxa"/>
            <w:noWrap/>
            <w:hideMark/>
          </w:tcPr>
          <w:p w14:paraId="5F2F4C1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BC45F5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8A052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 Rashodi za materijal i energiju</w:t>
            </w:r>
          </w:p>
        </w:tc>
        <w:tc>
          <w:tcPr>
            <w:tcW w:w="1380" w:type="dxa"/>
            <w:noWrap/>
            <w:hideMark/>
          </w:tcPr>
          <w:p w14:paraId="49965A1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141.727,31</w:t>
            </w:r>
          </w:p>
        </w:tc>
        <w:tc>
          <w:tcPr>
            <w:tcW w:w="1650" w:type="dxa"/>
            <w:noWrap/>
            <w:hideMark/>
          </w:tcPr>
          <w:p w14:paraId="280B24B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E8C135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130.380,66</w:t>
            </w:r>
          </w:p>
        </w:tc>
        <w:tc>
          <w:tcPr>
            <w:tcW w:w="1247" w:type="dxa"/>
            <w:noWrap/>
            <w:hideMark/>
          </w:tcPr>
          <w:p w14:paraId="6ECFA7E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91,99%</w:t>
            </w:r>
          </w:p>
        </w:tc>
        <w:tc>
          <w:tcPr>
            <w:tcW w:w="809" w:type="dxa"/>
            <w:noWrap/>
            <w:hideMark/>
          </w:tcPr>
          <w:p w14:paraId="2F6A4AC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FCD4580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78A16F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80" w:type="dxa"/>
            <w:noWrap/>
            <w:hideMark/>
          </w:tcPr>
          <w:p w14:paraId="679F1E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15.348,71</w:t>
            </w:r>
          </w:p>
        </w:tc>
        <w:tc>
          <w:tcPr>
            <w:tcW w:w="1650" w:type="dxa"/>
            <w:noWrap/>
            <w:hideMark/>
          </w:tcPr>
          <w:p w14:paraId="5E5A486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897E4B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11.664,34</w:t>
            </w:r>
          </w:p>
        </w:tc>
        <w:tc>
          <w:tcPr>
            <w:tcW w:w="1247" w:type="dxa"/>
            <w:noWrap/>
            <w:hideMark/>
          </w:tcPr>
          <w:p w14:paraId="062D354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76,00%</w:t>
            </w:r>
          </w:p>
        </w:tc>
        <w:tc>
          <w:tcPr>
            <w:tcW w:w="809" w:type="dxa"/>
            <w:noWrap/>
            <w:hideMark/>
          </w:tcPr>
          <w:p w14:paraId="0F6138D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7F96054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0F0135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3222 Materijal i sirovine</w:t>
            </w:r>
          </w:p>
        </w:tc>
        <w:tc>
          <w:tcPr>
            <w:tcW w:w="1380" w:type="dxa"/>
            <w:noWrap/>
            <w:hideMark/>
          </w:tcPr>
          <w:p w14:paraId="3522FAA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102.830,84</w:t>
            </w:r>
          </w:p>
        </w:tc>
        <w:tc>
          <w:tcPr>
            <w:tcW w:w="1650" w:type="dxa"/>
            <w:noWrap/>
            <w:hideMark/>
          </w:tcPr>
          <w:p w14:paraId="19F595E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D85A21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99.312,23</w:t>
            </w:r>
          </w:p>
        </w:tc>
        <w:tc>
          <w:tcPr>
            <w:tcW w:w="1247" w:type="dxa"/>
            <w:noWrap/>
            <w:hideMark/>
          </w:tcPr>
          <w:p w14:paraId="0AA7B23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96,58%</w:t>
            </w:r>
          </w:p>
        </w:tc>
        <w:tc>
          <w:tcPr>
            <w:tcW w:w="809" w:type="dxa"/>
            <w:noWrap/>
            <w:hideMark/>
          </w:tcPr>
          <w:p w14:paraId="5E6C661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03D239A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9547A9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3223 Energija</w:t>
            </w:r>
          </w:p>
        </w:tc>
        <w:tc>
          <w:tcPr>
            <w:tcW w:w="1380" w:type="dxa"/>
            <w:noWrap/>
            <w:hideMark/>
          </w:tcPr>
          <w:p w14:paraId="78EF9C9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19.432,70</w:t>
            </w:r>
          </w:p>
        </w:tc>
        <w:tc>
          <w:tcPr>
            <w:tcW w:w="1650" w:type="dxa"/>
            <w:noWrap/>
            <w:hideMark/>
          </w:tcPr>
          <w:p w14:paraId="1B572D5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A7420D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16.157,87</w:t>
            </w:r>
          </w:p>
        </w:tc>
        <w:tc>
          <w:tcPr>
            <w:tcW w:w="1247" w:type="dxa"/>
            <w:noWrap/>
            <w:hideMark/>
          </w:tcPr>
          <w:p w14:paraId="541C28E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83,15%</w:t>
            </w:r>
          </w:p>
        </w:tc>
        <w:tc>
          <w:tcPr>
            <w:tcW w:w="809" w:type="dxa"/>
            <w:noWrap/>
            <w:hideMark/>
          </w:tcPr>
          <w:p w14:paraId="5759EF4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299A5B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48B964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80" w:type="dxa"/>
            <w:noWrap/>
            <w:hideMark/>
          </w:tcPr>
          <w:p w14:paraId="6A0FDDC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1.379,25</w:t>
            </w:r>
          </w:p>
        </w:tc>
        <w:tc>
          <w:tcPr>
            <w:tcW w:w="1650" w:type="dxa"/>
            <w:noWrap/>
            <w:hideMark/>
          </w:tcPr>
          <w:p w14:paraId="7DBC14E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37AB43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1.459,98</w:t>
            </w:r>
          </w:p>
        </w:tc>
        <w:tc>
          <w:tcPr>
            <w:tcW w:w="1247" w:type="dxa"/>
            <w:noWrap/>
            <w:hideMark/>
          </w:tcPr>
          <w:p w14:paraId="055F805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105,85%</w:t>
            </w:r>
          </w:p>
        </w:tc>
        <w:tc>
          <w:tcPr>
            <w:tcW w:w="809" w:type="dxa"/>
            <w:noWrap/>
            <w:hideMark/>
          </w:tcPr>
          <w:p w14:paraId="3BCC2AF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7A79C61A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7B764E37" w14:textId="7C3C539B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3225 Sitni inventar i auto</w:t>
            </w:r>
            <w:r w:rsidR="002F58F9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gume</w:t>
            </w:r>
          </w:p>
        </w:tc>
        <w:tc>
          <w:tcPr>
            <w:tcW w:w="1380" w:type="dxa"/>
            <w:noWrap/>
            <w:hideMark/>
          </w:tcPr>
          <w:p w14:paraId="04A388C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2.254,06</w:t>
            </w:r>
          </w:p>
        </w:tc>
        <w:tc>
          <w:tcPr>
            <w:tcW w:w="1650" w:type="dxa"/>
            <w:noWrap/>
            <w:hideMark/>
          </w:tcPr>
          <w:p w14:paraId="10C3B47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EEF99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1.197,09</w:t>
            </w:r>
          </w:p>
        </w:tc>
        <w:tc>
          <w:tcPr>
            <w:tcW w:w="1247" w:type="dxa"/>
            <w:noWrap/>
            <w:hideMark/>
          </w:tcPr>
          <w:p w14:paraId="08D7A39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53,11%</w:t>
            </w:r>
          </w:p>
        </w:tc>
        <w:tc>
          <w:tcPr>
            <w:tcW w:w="809" w:type="dxa"/>
            <w:noWrap/>
            <w:hideMark/>
          </w:tcPr>
          <w:p w14:paraId="53ABA22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D846B0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CB1DC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3227 Službena, radna i zaštitna odjeća i obuća</w:t>
            </w:r>
          </w:p>
        </w:tc>
        <w:tc>
          <w:tcPr>
            <w:tcW w:w="1380" w:type="dxa"/>
            <w:noWrap/>
            <w:hideMark/>
          </w:tcPr>
          <w:p w14:paraId="3E5BEA4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481,75</w:t>
            </w:r>
          </w:p>
        </w:tc>
        <w:tc>
          <w:tcPr>
            <w:tcW w:w="1650" w:type="dxa"/>
            <w:noWrap/>
            <w:hideMark/>
          </w:tcPr>
          <w:p w14:paraId="6736996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4A6E8F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589,15</w:t>
            </w:r>
          </w:p>
        </w:tc>
        <w:tc>
          <w:tcPr>
            <w:tcW w:w="1247" w:type="dxa"/>
            <w:noWrap/>
            <w:hideMark/>
          </w:tcPr>
          <w:p w14:paraId="0243431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122,29%</w:t>
            </w:r>
          </w:p>
        </w:tc>
        <w:tc>
          <w:tcPr>
            <w:tcW w:w="809" w:type="dxa"/>
            <w:noWrap/>
            <w:hideMark/>
          </w:tcPr>
          <w:p w14:paraId="69708AA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905E65F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7C0B097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 Rashodi za usluge</w:t>
            </w:r>
          </w:p>
        </w:tc>
        <w:tc>
          <w:tcPr>
            <w:tcW w:w="1380" w:type="dxa"/>
            <w:noWrap/>
            <w:hideMark/>
          </w:tcPr>
          <w:p w14:paraId="4E77FCB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57.959,45</w:t>
            </w:r>
          </w:p>
        </w:tc>
        <w:tc>
          <w:tcPr>
            <w:tcW w:w="1650" w:type="dxa"/>
            <w:noWrap/>
            <w:hideMark/>
          </w:tcPr>
          <w:p w14:paraId="6C26DF8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A594EB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80.773,23</w:t>
            </w:r>
          </w:p>
        </w:tc>
        <w:tc>
          <w:tcPr>
            <w:tcW w:w="1247" w:type="dxa"/>
            <w:noWrap/>
            <w:hideMark/>
          </w:tcPr>
          <w:p w14:paraId="3F2D062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139,36%</w:t>
            </w:r>
          </w:p>
        </w:tc>
        <w:tc>
          <w:tcPr>
            <w:tcW w:w="809" w:type="dxa"/>
            <w:noWrap/>
            <w:hideMark/>
          </w:tcPr>
          <w:p w14:paraId="3D524AA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E9DAFFF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26382D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80" w:type="dxa"/>
            <w:noWrap/>
            <w:hideMark/>
          </w:tcPr>
          <w:p w14:paraId="0E9FFC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30.236,79</w:t>
            </w:r>
          </w:p>
        </w:tc>
        <w:tc>
          <w:tcPr>
            <w:tcW w:w="1650" w:type="dxa"/>
            <w:noWrap/>
            <w:hideMark/>
          </w:tcPr>
          <w:p w14:paraId="2A9A246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673B6B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49.268,88</w:t>
            </w:r>
          </w:p>
        </w:tc>
        <w:tc>
          <w:tcPr>
            <w:tcW w:w="1247" w:type="dxa"/>
            <w:noWrap/>
            <w:hideMark/>
          </w:tcPr>
          <w:p w14:paraId="5035A43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162,94%</w:t>
            </w:r>
          </w:p>
        </w:tc>
        <w:tc>
          <w:tcPr>
            <w:tcW w:w="809" w:type="dxa"/>
            <w:noWrap/>
            <w:hideMark/>
          </w:tcPr>
          <w:p w14:paraId="34EA612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62A321C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2757E2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3232 Usluge tekućeg i investicijskog  održavanja</w:t>
            </w:r>
          </w:p>
        </w:tc>
        <w:tc>
          <w:tcPr>
            <w:tcW w:w="1380" w:type="dxa"/>
            <w:noWrap/>
            <w:hideMark/>
          </w:tcPr>
          <w:p w14:paraId="1075D16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9.683,39</w:t>
            </w:r>
          </w:p>
        </w:tc>
        <w:tc>
          <w:tcPr>
            <w:tcW w:w="1650" w:type="dxa"/>
            <w:noWrap/>
            <w:hideMark/>
          </w:tcPr>
          <w:p w14:paraId="12EEFC1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54AB80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14.288,54</w:t>
            </w:r>
          </w:p>
        </w:tc>
        <w:tc>
          <w:tcPr>
            <w:tcW w:w="1247" w:type="dxa"/>
            <w:noWrap/>
            <w:hideMark/>
          </w:tcPr>
          <w:p w14:paraId="4E81E58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147,56%</w:t>
            </w:r>
          </w:p>
        </w:tc>
        <w:tc>
          <w:tcPr>
            <w:tcW w:w="809" w:type="dxa"/>
            <w:noWrap/>
            <w:hideMark/>
          </w:tcPr>
          <w:p w14:paraId="684FBD9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853B86F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BD142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3234 Komunalne usluge</w:t>
            </w:r>
          </w:p>
        </w:tc>
        <w:tc>
          <w:tcPr>
            <w:tcW w:w="1380" w:type="dxa"/>
            <w:noWrap/>
            <w:hideMark/>
          </w:tcPr>
          <w:p w14:paraId="15F4CD0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9.658,73</w:t>
            </w:r>
          </w:p>
        </w:tc>
        <w:tc>
          <w:tcPr>
            <w:tcW w:w="1650" w:type="dxa"/>
            <w:noWrap/>
            <w:hideMark/>
          </w:tcPr>
          <w:p w14:paraId="6B6AA9D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60343B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8.985,95</w:t>
            </w:r>
          </w:p>
        </w:tc>
        <w:tc>
          <w:tcPr>
            <w:tcW w:w="1247" w:type="dxa"/>
            <w:noWrap/>
            <w:hideMark/>
          </w:tcPr>
          <w:p w14:paraId="7649F22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93,03%</w:t>
            </w:r>
          </w:p>
        </w:tc>
        <w:tc>
          <w:tcPr>
            <w:tcW w:w="809" w:type="dxa"/>
            <w:noWrap/>
            <w:hideMark/>
          </w:tcPr>
          <w:p w14:paraId="0DDB122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AD7929A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ED74D7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3235 Zakupnine i najamnine</w:t>
            </w:r>
          </w:p>
        </w:tc>
        <w:tc>
          <w:tcPr>
            <w:tcW w:w="1380" w:type="dxa"/>
            <w:noWrap/>
            <w:hideMark/>
          </w:tcPr>
          <w:p w14:paraId="14C4CC7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2.624,49</w:t>
            </w:r>
          </w:p>
        </w:tc>
        <w:tc>
          <w:tcPr>
            <w:tcW w:w="1650" w:type="dxa"/>
            <w:noWrap/>
            <w:hideMark/>
          </w:tcPr>
          <w:p w14:paraId="5CE3D39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B38CE6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3.965,27</w:t>
            </w:r>
          </w:p>
        </w:tc>
        <w:tc>
          <w:tcPr>
            <w:tcW w:w="1247" w:type="dxa"/>
            <w:noWrap/>
            <w:hideMark/>
          </w:tcPr>
          <w:p w14:paraId="3D520B2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151,09%</w:t>
            </w:r>
          </w:p>
        </w:tc>
        <w:tc>
          <w:tcPr>
            <w:tcW w:w="809" w:type="dxa"/>
            <w:noWrap/>
            <w:hideMark/>
          </w:tcPr>
          <w:p w14:paraId="0F82753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DFFC438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B1FECB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3236 Zdravstvene i veterinarske usluge</w:t>
            </w:r>
          </w:p>
        </w:tc>
        <w:tc>
          <w:tcPr>
            <w:tcW w:w="1380" w:type="dxa"/>
            <w:noWrap/>
            <w:hideMark/>
          </w:tcPr>
          <w:p w14:paraId="72C83E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1.972,30</w:t>
            </w:r>
          </w:p>
        </w:tc>
        <w:tc>
          <w:tcPr>
            <w:tcW w:w="1650" w:type="dxa"/>
            <w:noWrap/>
            <w:hideMark/>
          </w:tcPr>
          <w:p w14:paraId="071F46E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55EEBC9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140,34</w:t>
            </w:r>
          </w:p>
        </w:tc>
        <w:tc>
          <w:tcPr>
            <w:tcW w:w="1247" w:type="dxa"/>
            <w:noWrap/>
            <w:hideMark/>
          </w:tcPr>
          <w:p w14:paraId="42C5D60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7,12%</w:t>
            </w:r>
          </w:p>
        </w:tc>
        <w:tc>
          <w:tcPr>
            <w:tcW w:w="809" w:type="dxa"/>
            <w:noWrap/>
            <w:hideMark/>
          </w:tcPr>
          <w:p w14:paraId="3AB1B1D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1ED2C70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81766A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3237 Intelektualne i osobne usluge</w:t>
            </w:r>
          </w:p>
        </w:tc>
        <w:tc>
          <w:tcPr>
            <w:tcW w:w="1380" w:type="dxa"/>
            <w:noWrap/>
            <w:hideMark/>
          </w:tcPr>
          <w:p w14:paraId="64C99AA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62,50</w:t>
            </w:r>
          </w:p>
        </w:tc>
        <w:tc>
          <w:tcPr>
            <w:tcW w:w="1650" w:type="dxa"/>
            <w:noWrap/>
            <w:hideMark/>
          </w:tcPr>
          <w:p w14:paraId="253F339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4ABEF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95,00</w:t>
            </w:r>
          </w:p>
        </w:tc>
        <w:tc>
          <w:tcPr>
            <w:tcW w:w="1247" w:type="dxa"/>
            <w:noWrap/>
            <w:hideMark/>
          </w:tcPr>
          <w:p w14:paraId="5307E13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152,00%</w:t>
            </w:r>
          </w:p>
        </w:tc>
        <w:tc>
          <w:tcPr>
            <w:tcW w:w="809" w:type="dxa"/>
            <w:noWrap/>
            <w:hideMark/>
          </w:tcPr>
          <w:p w14:paraId="7058EEE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52F317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72B06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3238 Računalne usluge</w:t>
            </w:r>
          </w:p>
        </w:tc>
        <w:tc>
          <w:tcPr>
            <w:tcW w:w="1380" w:type="dxa"/>
            <w:noWrap/>
            <w:hideMark/>
          </w:tcPr>
          <w:p w14:paraId="6898DEF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3.203,50</w:t>
            </w:r>
          </w:p>
        </w:tc>
        <w:tc>
          <w:tcPr>
            <w:tcW w:w="1650" w:type="dxa"/>
            <w:noWrap/>
            <w:hideMark/>
          </w:tcPr>
          <w:p w14:paraId="4BAF664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2F4825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3.399,60</w:t>
            </w:r>
          </w:p>
        </w:tc>
        <w:tc>
          <w:tcPr>
            <w:tcW w:w="1247" w:type="dxa"/>
            <w:noWrap/>
            <w:hideMark/>
          </w:tcPr>
          <w:p w14:paraId="193A4DA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106,12%</w:t>
            </w:r>
          </w:p>
        </w:tc>
        <w:tc>
          <w:tcPr>
            <w:tcW w:w="809" w:type="dxa"/>
            <w:noWrap/>
            <w:hideMark/>
          </w:tcPr>
          <w:p w14:paraId="6CC1E30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0D6FFA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E89D62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3239 Ostale usluge</w:t>
            </w:r>
          </w:p>
        </w:tc>
        <w:tc>
          <w:tcPr>
            <w:tcW w:w="1380" w:type="dxa"/>
            <w:noWrap/>
            <w:hideMark/>
          </w:tcPr>
          <w:p w14:paraId="68E8B4C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517,75</w:t>
            </w:r>
          </w:p>
        </w:tc>
        <w:tc>
          <w:tcPr>
            <w:tcW w:w="1650" w:type="dxa"/>
            <w:noWrap/>
            <w:hideMark/>
          </w:tcPr>
          <w:p w14:paraId="426B719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EF14BA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629,65</w:t>
            </w:r>
          </w:p>
        </w:tc>
        <w:tc>
          <w:tcPr>
            <w:tcW w:w="1247" w:type="dxa"/>
            <w:noWrap/>
            <w:hideMark/>
          </w:tcPr>
          <w:p w14:paraId="79F110E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121,61%</w:t>
            </w:r>
          </w:p>
        </w:tc>
        <w:tc>
          <w:tcPr>
            <w:tcW w:w="809" w:type="dxa"/>
            <w:noWrap/>
            <w:hideMark/>
          </w:tcPr>
          <w:p w14:paraId="30232F3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09886AEE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31AD67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329 Ostali nespomenuti rashodi poslovanja</w:t>
            </w:r>
          </w:p>
        </w:tc>
        <w:tc>
          <w:tcPr>
            <w:tcW w:w="1380" w:type="dxa"/>
            <w:noWrap/>
            <w:hideMark/>
          </w:tcPr>
          <w:p w14:paraId="17A1F4B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10.760,59</w:t>
            </w:r>
          </w:p>
        </w:tc>
        <w:tc>
          <w:tcPr>
            <w:tcW w:w="1650" w:type="dxa"/>
            <w:noWrap/>
            <w:hideMark/>
          </w:tcPr>
          <w:p w14:paraId="3B36ACE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B942D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12.891,37</w:t>
            </w:r>
          </w:p>
        </w:tc>
        <w:tc>
          <w:tcPr>
            <w:tcW w:w="1247" w:type="dxa"/>
            <w:noWrap/>
            <w:hideMark/>
          </w:tcPr>
          <w:p w14:paraId="3EA647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119,80%</w:t>
            </w:r>
          </w:p>
        </w:tc>
        <w:tc>
          <w:tcPr>
            <w:tcW w:w="809" w:type="dxa"/>
            <w:noWrap/>
            <w:hideMark/>
          </w:tcPr>
          <w:p w14:paraId="0C0A7DC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008246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17AD6F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3292 Premije osiguranja</w:t>
            </w:r>
          </w:p>
        </w:tc>
        <w:tc>
          <w:tcPr>
            <w:tcW w:w="1380" w:type="dxa"/>
            <w:noWrap/>
            <w:hideMark/>
          </w:tcPr>
          <w:p w14:paraId="7094DB6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2.165,69</w:t>
            </w:r>
          </w:p>
        </w:tc>
        <w:tc>
          <w:tcPr>
            <w:tcW w:w="1650" w:type="dxa"/>
            <w:noWrap/>
            <w:hideMark/>
          </w:tcPr>
          <w:p w14:paraId="19B0ED6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391830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3.945,90</w:t>
            </w:r>
          </w:p>
        </w:tc>
        <w:tc>
          <w:tcPr>
            <w:tcW w:w="1247" w:type="dxa"/>
            <w:noWrap/>
            <w:hideMark/>
          </w:tcPr>
          <w:p w14:paraId="705C9D3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182,20%</w:t>
            </w:r>
          </w:p>
        </w:tc>
        <w:tc>
          <w:tcPr>
            <w:tcW w:w="809" w:type="dxa"/>
            <w:noWrap/>
            <w:hideMark/>
          </w:tcPr>
          <w:p w14:paraId="2C08935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0765E081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36A449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3294 Članarine i norme</w:t>
            </w:r>
          </w:p>
        </w:tc>
        <w:tc>
          <w:tcPr>
            <w:tcW w:w="1380" w:type="dxa"/>
            <w:noWrap/>
            <w:hideMark/>
          </w:tcPr>
          <w:p w14:paraId="0ED50F6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149,00</w:t>
            </w:r>
          </w:p>
        </w:tc>
        <w:tc>
          <w:tcPr>
            <w:tcW w:w="1650" w:type="dxa"/>
            <w:noWrap/>
            <w:hideMark/>
          </w:tcPr>
          <w:p w14:paraId="1EBD642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2B8BF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140,00</w:t>
            </w:r>
          </w:p>
        </w:tc>
        <w:tc>
          <w:tcPr>
            <w:tcW w:w="1247" w:type="dxa"/>
            <w:noWrap/>
            <w:hideMark/>
          </w:tcPr>
          <w:p w14:paraId="64A40B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93,96%</w:t>
            </w:r>
          </w:p>
        </w:tc>
        <w:tc>
          <w:tcPr>
            <w:tcW w:w="809" w:type="dxa"/>
            <w:noWrap/>
            <w:hideMark/>
          </w:tcPr>
          <w:p w14:paraId="04608F4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86FE6E3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A62677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3295 Pristojbe i naknade</w:t>
            </w:r>
          </w:p>
        </w:tc>
        <w:tc>
          <w:tcPr>
            <w:tcW w:w="1380" w:type="dxa"/>
            <w:noWrap/>
            <w:hideMark/>
          </w:tcPr>
          <w:p w14:paraId="5C2724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3.970,68</w:t>
            </w:r>
          </w:p>
        </w:tc>
        <w:tc>
          <w:tcPr>
            <w:tcW w:w="1650" w:type="dxa"/>
            <w:noWrap/>
            <w:hideMark/>
          </w:tcPr>
          <w:p w14:paraId="64BCBD7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7BE7AD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3.853,00</w:t>
            </w:r>
          </w:p>
        </w:tc>
        <w:tc>
          <w:tcPr>
            <w:tcW w:w="1247" w:type="dxa"/>
            <w:noWrap/>
            <w:hideMark/>
          </w:tcPr>
          <w:p w14:paraId="217C664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97,04%</w:t>
            </w:r>
          </w:p>
        </w:tc>
        <w:tc>
          <w:tcPr>
            <w:tcW w:w="809" w:type="dxa"/>
            <w:noWrap/>
            <w:hideMark/>
          </w:tcPr>
          <w:p w14:paraId="3C6D4EA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44C42F2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07F97A7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3299 Ostali nespomenuti rashodi poslovanja</w:t>
            </w:r>
          </w:p>
        </w:tc>
        <w:tc>
          <w:tcPr>
            <w:tcW w:w="1380" w:type="dxa"/>
            <w:noWrap/>
            <w:hideMark/>
          </w:tcPr>
          <w:p w14:paraId="08DC059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4.475,22</w:t>
            </w:r>
          </w:p>
        </w:tc>
        <w:tc>
          <w:tcPr>
            <w:tcW w:w="1650" w:type="dxa"/>
            <w:noWrap/>
            <w:hideMark/>
          </w:tcPr>
          <w:p w14:paraId="7BCE597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64A7F7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4.952,47</w:t>
            </w:r>
          </w:p>
        </w:tc>
        <w:tc>
          <w:tcPr>
            <w:tcW w:w="1247" w:type="dxa"/>
            <w:noWrap/>
            <w:hideMark/>
          </w:tcPr>
          <w:p w14:paraId="63081D3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110,66%</w:t>
            </w:r>
          </w:p>
        </w:tc>
        <w:tc>
          <w:tcPr>
            <w:tcW w:w="809" w:type="dxa"/>
            <w:noWrap/>
            <w:hideMark/>
          </w:tcPr>
          <w:p w14:paraId="4954C66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902821B" w14:textId="77777777" w:rsidTr="0040118B">
        <w:trPr>
          <w:trHeight w:val="525"/>
        </w:trPr>
        <w:tc>
          <w:tcPr>
            <w:tcW w:w="2556" w:type="dxa"/>
            <w:hideMark/>
          </w:tcPr>
          <w:p w14:paraId="0CB11C7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80" w:type="dxa"/>
            <w:noWrap/>
            <w:hideMark/>
          </w:tcPr>
          <w:p w14:paraId="019E30A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1.094,88</w:t>
            </w:r>
          </w:p>
        </w:tc>
        <w:tc>
          <w:tcPr>
            <w:tcW w:w="1650" w:type="dxa"/>
            <w:noWrap/>
            <w:hideMark/>
          </w:tcPr>
          <w:p w14:paraId="2CBCBF8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00C372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1.093,50</w:t>
            </w:r>
          </w:p>
        </w:tc>
        <w:tc>
          <w:tcPr>
            <w:tcW w:w="1247" w:type="dxa"/>
            <w:noWrap/>
            <w:hideMark/>
          </w:tcPr>
          <w:p w14:paraId="4FAC660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99,87%</w:t>
            </w:r>
          </w:p>
        </w:tc>
        <w:tc>
          <w:tcPr>
            <w:tcW w:w="809" w:type="dxa"/>
            <w:noWrap/>
            <w:hideMark/>
          </w:tcPr>
          <w:p w14:paraId="23D261E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A8C3F4D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0461F9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381 Tekuće donacije</w:t>
            </w:r>
          </w:p>
        </w:tc>
        <w:tc>
          <w:tcPr>
            <w:tcW w:w="1380" w:type="dxa"/>
            <w:noWrap/>
            <w:hideMark/>
          </w:tcPr>
          <w:p w14:paraId="2D36151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1.094,88</w:t>
            </w:r>
          </w:p>
        </w:tc>
        <w:tc>
          <w:tcPr>
            <w:tcW w:w="1650" w:type="dxa"/>
            <w:noWrap/>
            <w:hideMark/>
          </w:tcPr>
          <w:p w14:paraId="0ED48A5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0ACB39A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1.093,50</w:t>
            </w:r>
          </w:p>
        </w:tc>
        <w:tc>
          <w:tcPr>
            <w:tcW w:w="1247" w:type="dxa"/>
            <w:noWrap/>
            <w:hideMark/>
          </w:tcPr>
          <w:p w14:paraId="316F17D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99,87%</w:t>
            </w:r>
          </w:p>
        </w:tc>
        <w:tc>
          <w:tcPr>
            <w:tcW w:w="809" w:type="dxa"/>
            <w:noWrap/>
            <w:hideMark/>
          </w:tcPr>
          <w:p w14:paraId="0DF2E6C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B9B0BE4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3165531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3812 Tekuće donacije u naravi</w:t>
            </w:r>
          </w:p>
        </w:tc>
        <w:tc>
          <w:tcPr>
            <w:tcW w:w="1380" w:type="dxa"/>
            <w:noWrap/>
            <w:hideMark/>
          </w:tcPr>
          <w:p w14:paraId="1731D60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1.094,88</w:t>
            </w:r>
          </w:p>
        </w:tc>
        <w:tc>
          <w:tcPr>
            <w:tcW w:w="1650" w:type="dxa"/>
            <w:noWrap/>
            <w:hideMark/>
          </w:tcPr>
          <w:p w14:paraId="6DEC8C4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26CD7EE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1.093,50</w:t>
            </w:r>
          </w:p>
        </w:tc>
        <w:tc>
          <w:tcPr>
            <w:tcW w:w="1247" w:type="dxa"/>
            <w:noWrap/>
            <w:hideMark/>
          </w:tcPr>
          <w:p w14:paraId="348AC70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99,87%</w:t>
            </w:r>
          </w:p>
        </w:tc>
        <w:tc>
          <w:tcPr>
            <w:tcW w:w="809" w:type="dxa"/>
            <w:noWrap/>
            <w:hideMark/>
          </w:tcPr>
          <w:p w14:paraId="4B02203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38AFCAB9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7623F3D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1380" w:type="dxa"/>
            <w:noWrap/>
            <w:hideMark/>
          </w:tcPr>
          <w:p w14:paraId="5C4F041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48.670,33</w:t>
            </w:r>
          </w:p>
        </w:tc>
        <w:tc>
          <w:tcPr>
            <w:tcW w:w="1650" w:type="dxa"/>
            <w:noWrap/>
            <w:hideMark/>
          </w:tcPr>
          <w:p w14:paraId="5E5C664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114.722,00</w:t>
            </w:r>
          </w:p>
        </w:tc>
        <w:tc>
          <w:tcPr>
            <w:tcW w:w="1646" w:type="dxa"/>
            <w:noWrap/>
            <w:hideMark/>
          </w:tcPr>
          <w:p w14:paraId="19CCAB0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15.031,17</w:t>
            </w:r>
          </w:p>
        </w:tc>
        <w:tc>
          <w:tcPr>
            <w:tcW w:w="1247" w:type="dxa"/>
            <w:noWrap/>
            <w:hideMark/>
          </w:tcPr>
          <w:p w14:paraId="5BCA015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30,88%</w:t>
            </w:r>
          </w:p>
        </w:tc>
        <w:tc>
          <w:tcPr>
            <w:tcW w:w="809" w:type="dxa"/>
            <w:noWrap/>
            <w:hideMark/>
          </w:tcPr>
          <w:p w14:paraId="6FA2194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13,10%</w:t>
            </w:r>
          </w:p>
        </w:tc>
      </w:tr>
      <w:tr w:rsidR="0040118B" w:rsidRPr="0056399A" w14:paraId="77AF143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B00FBA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80" w:type="dxa"/>
            <w:noWrap/>
            <w:hideMark/>
          </w:tcPr>
          <w:p w14:paraId="7FC293A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9.229,08</w:t>
            </w:r>
          </w:p>
        </w:tc>
        <w:tc>
          <w:tcPr>
            <w:tcW w:w="1650" w:type="dxa"/>
            <w:noWrap/>
            <w:hideMark/>
          </w:tcPr>
          <w:p w14:paraId="66A735A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37C2F6C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15.031,17</w:t>
            </w:r>
          </w:p>
        </w:tc>
        <w:tc>
          <w:tcPr>
            <w:tcW w:w="1247" w:type="dxa"/>
            <w:noWrap/>
            <w:hideMark/>
          </w:tcPr>
          <w:p w14:paraId="4D8119D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162,87%</w:t>
            </w:r>
          </w:p>
        </w:tc>
        <w:tc>
          <w:tcPr>
            <w:tcW w:w="809" w:type="dxa"/>
            <w:noWrap/>
            <w:hideMark/>
          </w:tcPr>
          <w:p w14:paraId="6CC90A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FA8B1DA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2A7442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422 Postrojenja i oprema</w:t>
            </w:r>
          </w:p>
        </w:tc>
        <w:tc>
          <w:tcPr>
            <w:tcW w:w="1380" w:type="dxa"/>
            <w:noWrap/>
            <w:hideMark/>
          </w:tcPr>
          <w:p w14:paraId="35EE01E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8.568,08</w:t>
            </w:r>
          </w:p>
        </w:tc>
        <w:tc>
          <w:tcPr>
            <w:tcW w:w="1650" w:type="dxa"/>
            <w:noWrap/>
            <w:hideMark/>
          </w:tcPr>
          <w:p w14:paraId="06CBD9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5557808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14.186,63</w:t>
            </w:r>
          </w:p>
        </w:tc>
        <w:tc>
          <w:tcPr>
            <w:tcW w:w="1247" w:type="dxa"/>
            <w:noWrap/>
            <w:hideMark/>
          </w:tcPr>
          <w:p w14:paraId="18EA3AB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165,58%</w:t>
            </w:r>
          </w:p>
        </w:tc>
        <w:tc>
          <w:tcPr>
            <w:tcW w:w="809" w:type="dxa"/>
            <w:noWrap/>
            <w:hideMark/>
          </w:tcPr>
          <w:p w14:paraId="6CDC6F5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81F9182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65BBD03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4221 Uredska oprema i namještaj</w:t>
            </w:r>
          </w:p>
        </w:tc>
        <w:tc>
          <w:tcPr>
            <w:tcW w:w="1380" w:type="dxa"/>
            <w:noWrap/>
            <w:hideMark/>
          </w:tcPr>
          <w:p w14:paraId="7130780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6.606,83</w:t>
            </w:r>
          </w:p>
        </w:tc>
        <w:tc>
          <w:tcPr>
            <w:tcW w:w="1650" w:type="dxa"/>
            <w:noWrap/>
            <w:hideMark/>
          </w:tcPr>
          <w:p w14:paraId="6B7A2D9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4932D8F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14.186,63</w:t>
            </w:r>
          </w:p>
        </w:tc>
        <w:tc>
          <w:tcPr>
            <w:tcW w:w="1247" w:type="dxa"/>
            <w:noWrap/>
            <w:hideMark/>
          </w:tcPr>
          <w:p w14:paraId="3EBB162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214,73%</w:t>
            </w:r>
          </w:p>
        </w:tc>
        <w:tc>
          <w:tcPr>
            <w:tcW w:w="809" w:type="dxa"/>
            <w:noWrap/>
            <w:hideMark/>
          </w:tcPr>
          <w:p w14:paraId="2A4D075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B418AC5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E1E209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80" w:type="dxa"/>
            <w:noWrap/>
            <w:hideMark/>
          </w:tcPr>
          <w:p w14:paraId="04D4033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1.961,25</w:t>
            </w:r>
          </w:p>
        </w:tc>
        <w:tc>
          <w:tcPr>
            <w:tcW w:w="1650" w:type="dxa"/>
            <w:noWrap/>
            <w:hideMark/>
          </w:tcPr>
          <w:p w14:paraId="548C12B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CB7107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14:paraId="35FF3CC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1BCAB9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0DBE2FBB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C75838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424 Knjige, umjetnička djela i ostale izložbene vrijednosti</w:t>
            </w:r>
          </w:p>
        </w:tc>
        <w:tc>
          <w:tcPr>
            <w:tcW w:w="1380" w:type="dxa"/>
            <w:noWrap/>
            <w:hideMark/>
          </w:tcPr>
          <w:p w14:paraId="3342C0D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661,00</w:t>
            </w:r>
          </w:p>
        </w:tc>
        <w:tc>
          <w:tcPr>
            <w:tcW w:w="1650" w:type="dxa"/>
            <w:noWrap/>
            <w:hideMark/>
          </w:tcPr>
          <w:p w14:paraId="22EC847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6A2C8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844,54</w:t>
            </w:r>
          </w:p>
        </w:tc>
        <w:tc>
          <w:tcPr>
            <w:tcW w:w="1247" w:type="dxa"/>
            <w:noWrap/>
            <w:hideMark/>
          </w:tcPr>
          <w:p w14:paraId="0DEB5AF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127,77%</w:t>
            </w:r>
          </w:p>
        </w:tc>
        <w:tc>
          <w:tcPr>
            <w:tcW w:w="809" w:type="dxa"/>
            <w:noWrap/>
            <w:hideMark/>
          </w:tcPr>
          <w:p w14:paraId="190C73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21820F46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5439CCC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4241 Knjige</w:t>
            </w:r>
          </w:p>
        </w:tc>
        <w:tc>
          <w:tcPr>
            <w:tcW w:w="1380" w:type="dxa"/>
            <w:noWrap/>
            <w:hideMark/>
          </w:tcPr>
          <w:p w14:paraId="4872092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661,00</w:t>
            </w:r>
          </w:p>
        </w:tc>
        <w:tc>
          <w:tcPr>
            <w:tcW w:w="1650" w:type="dxa"/>
            <w:noWrap/>
            <w:hideMark/>
          </w:tcPr>
          <w:p w14:paraId="59D6A1C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A08D2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844,54</w:t>
            </w:r>
          </w:p>
        </w:tc>
        <w:tc>
          <w:tcPr>
            <w:tcW w:w="1247" w:type="dxa"/>
            <w:noWrap/>
            <w:hideMark/>
          </w:tcPr>
          <w:p w14:paraId="5F86A4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127,77%</w:t>
            </w:r>
          </w:p>
        </w:tc>
        <w:tc>
          <w:tcPr>
            <w:tcW w:w="809" w:type="dxa"/>
            <w:noWrap/>
            <w:hideMark/>
          </w:tcPr>
          <w:p w14:paraId="4B589CB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447B46A3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1590B9A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80" w:type="dxa"/>
            <w:noWrap/>
            <w:hideMark/>
          </w:tcPr>
          <w:p w14:paraId="6C2E677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39.441,25</w:t>
            </w:r>
          </w:p>
        </w:tc>
        <w:tc>
          <w:tcPr>
            <w:tcW w:w="1650" w:type="dxa"/>
            <w:noWrap/>
            <w:hideMark/>
          </w:tcPr>
          <w:p w14:paraId="4B437A5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76B88A0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14:paraId="20934FF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4E7047B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6BD69A15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4851C64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80" w:type="dxa"/>
            <w:noWrap/>
            <w:hideMark/>
          </w:tcPr>
          <w:p w14:paraId="0430CE0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39.441,25</w:t>
            </w:r>
          </w:p>
        </w:tc>
        <w:tc>
          <w:tcPr>
            <w:tcW w:w="1650" w:type="dxa"/>
            <w:noWrap/>
            <w:hideMark/>
          </w:tcPr>
          <w:p w14:paraId="5F5C2DB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6E52C38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14:paraId="78233FF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7B5AF78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0118B" w:rsidRPr="0056399A" w14:paraId="5D39FD37" w14:textId="77777777" w:rsidTr="0040118B">
        <w:trPr>
          <w:trHeight w:val="255"/>
        </w:trPr>
        <w:tc>
          <w:tcPr>
            <w:tcW w:w="2556" w:type="dxa"/>
            <w:noWrap/>
            <w:hideMark/>
          </w:tcPr>
          <w:p w14:paraId="22E1FFB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4511 Dodatna ulaganja na građevinskim objektima</w:t>
            </w:r>
          </w:p>
        </w:tc>
        <w:tc>
          <w:tcPr>
            <w:tcW w:w="1380" w:type="dxa"/>
            <w:noWrap/>
            <w:hideMark/>
          </w:tcPr>
          <w:p w14:paraId="531B81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39.441,25</w:t>
            </w:r>
          </w:p>
        </w:tc>
        <w:tc>
          <w:tcPr>
            <w:tcW w:w="1650" w:type="dxa"/>
            <w:noWrap/>
            <w:hideMark/>
          </w:tcPr>
          <w:p w14:paraId="614E333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46" w:type="dxa"/>
            <w:noWrap/>
            <w:hideMark/>
          </w:tcPr>
          <w:p w14:paraId="100EA35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14:paraId="1C9DE1F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sz w:val="18"/>
                <w:szCs w:val="18"/>
              </w:rPr>
              <w:t>0,00%</w:t>
            </w:r>
          </w:p>
        </w:tc>
        <w:tc>
          <w:tcPr>
            <w:tcW w:w="809" w:type="dxa"/>
            <w:noWrap/>
            <w:hideMark/>
          </w:tcPr>
          <w:p w14:paraId="6FF320B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51F4E2C7" w14:textId="3AACBC51" w:rsidR="0056399A" w:rsidRPr="0056399A" w:rsidRDefault="0056399A" w:rsidP="00800AC1">
      <w:pPr>
        <w:spacing w:after="0"/>
        <w:jc w:val="both"/>
        <w:rPr>
          <w:rFonts w:ascii="Arial" w:eastAsia="Times New Roman" w:hAnsi="Arial" w:cs="Arial"/>
        </w:rPr>
      </w:pPr>
    </w:p>
    <w:p w14:paraId="0FC1546F" w14:textId="06D0D41C" w:rsidR="0056399A" w:rsidRDefault="0056399A" w:rsidP="00800AC1">
      <w:pPr>
        <w:spacing w:after="0"/>
        <w:jc w:val="both"/>
        <w:rPr>
          <w:rFonts w:ascii="Arial" w:eastAsia="Times New Roman" w:hAnsi="Arial" w:cs="Arial"/>
          <w:color w:val="FF0000"/>
        </w:rPr>
      </w:pPr>
    </w:p>
    <w:p w14:paraId="1465E8FA" w14:textId="24A77824" w:rsidR="0056399A" w:rsidRDefault="0056399A" w:rsidP="00800AC1">
      <w:pPr>
        <w:spacing w:after="0"/>
        <w:jc w:val="both"/>
        <w:rPr>
          <w:rFonts w:ascii="Arial" w:eastAsia="Times New Roman" w:hAnsi="Arial" w:cs="Arial"/>
          <w:color w:val="FF0000"/>
        </w:rPr>
      </w:pPr>
    </w:p>
    <w:p w14:paraId="5AC8516E" w14:textId="77777777" w:rsidR="003915EB" w:rsidRDefault="003915EB" w:rsidP="003915EB">
      <w:pPr>
        <w:pStyle w:val="Bezproreda"/>
        <w:jc w:val="both"/>
        <w:rPr>
          <w:rFonts w:ascii="Arial" w:hAnsi="Arial" w:cs="Arial"/>
          <w:b/>
          <w:bCs/>
        </w:rPr>
      </w:pPr>
      <w:r w:rsidRPr="008E3063">
        <w:rPr>
          <w:rFonts w:ascii="Arial" w:hAnsi="Arial" w:cs="Arial"/>
          <w:b/>
          <w:bCs/>
        </w:rPr>
        <w:t>OPĆI DIO</w:t>
      </w:r>
    </w:p>
    <w:p w14:paraId="51E8BE9A" w14:textId="77777777" w:rsidR="003915EB" w:rsidRDefault="003915EB" w:rsidP="003915EB">
      <w:pPr>
        <w:pStyle w:val="Bezprored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– sažetak računa prihoda i rashoda</w:t>
      </w:r>
    </w:p>
    <w:p w14:paraId="59C53AB3" w14:textId="6DCB959D" w:rsidR="003915EB" w:rsidRPr="003915EB" w:rsidRDefault="003915EB" w:rsidP="003915EB">
      <w:pPr>
        <w:pStyle w:val="Bezproreda"/>
        <w:numPr>
          <w:ilvl w:val="0"/>
          <w:numId w:val="3"/>
        </w:numPr>
        <w:jc w:val="both"/>
        <w:rPr>
          <w:rFonts w:ascii="Arial" w:hAnsi="Arial" w:cs="Arial"/>
          <w:b/>
          <w:lang w:eastAsia="hr-HR"/>
        </w:rPr>
      </w:pPr>
      <w:r w:rsidRPr="003915EB">
        <w:rPr>
          <w:rFonts w:ascii="Arial" w:hAnsi="Arial" w:cs="Arial"/>
          <w:b/>
          <w:lang w:eastAsia="hr-HR"/>
        </w:rPr>
        <w:t xml:space="preserve">Izvještaj o prihodima i rashodima prema izvorima financiranja </w:t>
      </w:r>
    </w:p>
    <w:p w14:paraId="66CB0474" w14:textId="77777777" w:rsidR="00597F12" w:rsidRPr="001C48AD" w:rsidRDefault="00597F12" w:rsidP="009A71D5">
      <w:pPr>
        <w:spacing w:after="0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75172718" w14:textId="77777777" w:rsidR="00B11243" w:rsidRPr="003B780D" w:rsidRDefault="00303638" w:rsidP="009A71D5">
      <w:p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>Izvori prihoda i rashoda dijele se na</w:t>
      </w:r>
      <w:r w:rsidR="00B11243" w:rsidRPr="003B780D">
        <w:rPr>
          <w:rFonts w:ascii="Arial" w:eastAsia="Times New Roman" w:hAnsi="Arial" w:cs="Arial"/>
        </w:rPr>
        <w:t>:</w:t>
      </w:r>
    </w:p>
    <w:p w14:paraId="0816172C" w14:textId="704EAF15" w:rsidR="00B11243" w:rsidRPr="003B780D" w:rsidRDefault="00DE05B0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opće prihode </w:t>
      </w:r>
      <w:r w:rsidR="008A7D09" w:rsidRPr="003B780D">
        <w:rPr>
          <w:rFonts w:ascii="Arial" w:eastAsia="Times New Roman" w:hAnsi="Arial" w:cs="Arial"/>
        </w:rPr>
        <w:t>i</w:t>
      </w:r>
      <w:r w:rsidRPr="003B780D">
        <w:rPr>
          <w:rFonts w:ascii="Arial" w:eastAsia="Times New Roman" w:hAnsi="Arial" w:cs="Arial"/>
        </w:rPr>
        <w:t xml:space="preserve"> primitke </w:t>
      </w:r>
      <w:r w:rsidR="00303638" w:rsidRPr="003B780D">
        <w:rPr>
          <w:rFonts w:ascii="Arial" w:eastAsia="Times New Roman" w:hAnsi="Arial" w:cs="Arial"/>
        </w:rPr>
        <w:t>(1.1.001</w:t>
      </w:r>
      <w:r w:rsidRPr="003B780D">
        <w:rPr>
          <w:rFonts w:ascii="Arial" w:eastAsia="Times New Roman" w:hAnsi="Arial" w:cs="Arial"/>
        </w:rPr>
        <w:t xml:space="preserve">), </w:t>
      </w:r>
    </w:p>
    <w:p w14:paraId="159FA787" w14:textId="43638DCF" w:rsidR="003B780D" w:rsidRPr="003B780D" w:rsidRDefault="003B780D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>opće prihode – DEC (1.1.005),</w:t>
      </w:r>
    </w:p>
    <w:p w14:paraId="6E2D77F2" w14:textId="77777777" w:rsidR="0086081F" w:rsidRPr="003B780D" w:rsidRDefault="00DE05B0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>pomoći (</w:t>
      </w:r>
      <w:r w:rsidR="00303638" w:rsidRPr="003B780D">
        <w:rPr>
          <w:rFonts w:ascii="Arial" w:eastAsia="Times New Roman" w:hAnsi="Arial" w:cs="Arial"/>
        </w:rPr>
        <w:t>5.1.001 - DEC),</w:t>
      </w:r>
    </w:p>
    <w:p w14:paraId="7D3B1524" w14:textId="55530DF4" w:rsidR="0086081F" w:rsidRPr="0064182A" w:rsidRDefault="00303638" w:rsidP="0064182A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64182A">
        <w:rPr>
          <w:rFonts w:ascii="Arial" w:eastAsia="Times New Roman" w:hAnsi="Arial" w:cs="Arial"/>
        </w:rPr>
        <w:t xml:space="preserve">pomoći  korisnika (5.9000001.), pomoći  </w:t>
      </w:r>
    </w:p>
    <w:p w14:paraId="010646D5" w14:textId="713BAF2F" w:rsidR="0086081F" w:rsidRPr="003B780D" w:rsidRDefault="00303638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državna riznica (5.9.000003), </w:t>
      </w:r>
    </w:p>
    <w:p w14:paraId="7580AC11" w14:textId="19BC9763" w:rsidR="0086081F" w:rsidRPr="003B780D" w:rsidRDefault="00303638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vlastiti prihodi (3.9.000001), </w:t>
      </w:r>
    </w:p>
    <w:p w14:paraId="11A6BE79" w14:textId="7308676F" w:rsidR="0086081F" w:rsidRPr="003B780D" w:rsidRDefault="00303638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prihodi za posebne namjene (4.9.000001), </w:t>
      </w:r>
    </w:p>
    <w:p w14:paraId="03E18FD1" w14:textId="24750F8D" w:rsidR="0086081F" w:rsidRPr="003B780D" w:rsidRDefault="00303638" w:rsidP="009A71D5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donacije (6.9.000001), </w:t>
      </w:r>
    </w:p>
    <w:p w14:paraId="22CA6725" w14:textId="03A51DD0" w:rsidR="003B780D" w:rsidRDefault="00303638" w:rsidP="005500BC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3B780D">
        <w:rPr>
          <w:rFonts w:ascii="Arial" w:eastAsia="Times New Roman" w:hAnsi="Arial" w:cs="Arial"/>
        </w:rPr>
        <w:t xml:space="preserve">prihodi od </w:t>
      </w:r>
      <w:proofErr w:type="spellStart"/>
      <w:r w:rsidRPr="003B780D">
        <w:rPr>
          <w:rFonts w:ascii="Arial" w:eastAsia="Times New Roman" w:hAnsi="Arial" w:cs="Arial"/>
        </w:rPr>
        <w:t>nefinan</w:t>
      </w:r>
      <w:proofErr w:type="spellEnd"/>
      <w:r w:rsidRPr="003B780D">
        <w:rPr>
          <w:rFonts w:ascii="Arial" w:eastAsia="Times New Roman" w:hAnsi="Arial" w:cs="Arial"/>
        </w:rPr>
        <w:t>.</w:t>
      </w:r>
      <w:r w:rsidR="00A77593" w:rsidRPr="003B780D">
        <w:rPr>
          <w:rFonts w:ascii="Arial" w:eastAsia="Times New Roman" w:hAnsi="Arial" w:cs="Arial"/>
        </w:rPr>
        <w:t xml:space="preserve"> </w:t>
      </w:r>
      <w:r w:rsidRPr="003B780D">
        <w:rPr>
          <w:rFonts w:ascii="Arial" w:eastAsia="Times New Roman" w:hAnsi="Arial" w:cs="Arial"/>
        </w:rPr>
        <w:t>imo</w:t>
      </w:r>
      <w:r w:rsidR="003B780D" w:rsidRPr="003B780D">
        <w:rPr>
          <w:rFonts w:ascii="Arial" w:eastAsia="Times New Roman" w:hAnsi="Arial" w:cs="Arial"/>
        </w:rPr>
        <w:t xml:space="preserve">vine – osiguranja (7.9.00001) </w:t>
      </w:r>
    </w:p>
    <w:p w14:paraId="70756676" w14:textId="77777777" w:rsidR="005500BC" w:rsidRPr="005500BC" w:rsidRDefault="005500BC" w:rsidP="005500BC">
      <w:pPr>
        <w:spacing w:after="0"/>
        <w:ind w:left="425"/>
        <w:jc w:val="both"/>
        <w:rPr>
          <w:rFonts w:ascii="Arial" w:eastAsia="Times New Roman" w:hAnsi="Arial" w:cs="Arial"/>
        </w:rPr>
      </w:pPr>
    </w:p>
    <w:p w14:paraId="4F185F37" w14:textId="77777777" w:rsidR="00026D55" w:rsidRPr="00293EC5" w:rsidRDefault="002F5DF1" w:rsidP="009A71D5">
      <w:pPr>
        <w:pStyle w:val="Bezproreda"/>
        <w:jc w:val="both"/>
        <w:rPr>
          <w:rFonts w:ascii="Arial" w:hAnsi="Arial" w:cs="Arial"/>
        </w:rPr>
      </w:pPr>
      <w:r w:rsidRPr="00293EC5">
        <w:rPr>
          <w:rFonts w:ascii="Arial" w:hAnsi="Arial" w:cs="Arial"/>
          <w:u w:val="single"/>
        </w:rPr>
        <w:t>Izvor 1.1. Opći prihodi i primici</w:t>
      </w:r>
      <w:r w:rsidRPr="00293EC5">
        <w:rPr>
          <w:rFonts w:ascii="Arial" w:hAnsi="Arial" w:cs="Arial"/>
        </w:rPr>
        <w:t xml:space="preserve"> – </w:t>
      </w:r>
      <w:r w:rsidR="00026D55" w:rsidRPr="00293EC5">
        <w:rPr>
          <w:rFonts w:ascii="Arial" w:hAnsi="Arial" w:cs="Arial"/>
        </w:rPr>
        <w:t>dijele se na:</w:t>
      </w:r>
    </w:p>
    <w:p w14:paraId="3C755C33" w14:textId="4CE69DAA" w:rsidR="0086081F" w:rsidRPr="00293EC5" w:rsidRDefault="00026D55" w:rsidP="00FC6606">
      <w:pPr>
        <w:pStyle w:val="Bezproreda"/>
        <w:numPr>
          <w:ilvl w:val="0"/>
          <w:numId w:val="3"/>
        </w:numPr>
        <w:jc w:val="both"/>
        <w:rPr>
          <w:rFonts w:ascii="Arial" w:hAnsi="Arial" w:cs="Arial"/>
        </w:rPr>
      </w:pPr>
      <w:r w:rsidRPr="00293EC5">
        <w:rPr>
          <w:rFonts w:ascii="Arial" w:hAnsi="Arial" w:cs="Arial"/>
        </w:rPr>
        <w:t xml:space="preserve">1.1.001. – Opći prihodi i primici iznad standarda - </w:t>
      </w:r>
      <w:r w:rsidR="002F5DF1" w:rsidRPr="00293EC5">
        <w:rPr>
          <w:rFonts w:ascii="Arial" w:hAnsi="Arial" w:cs="Arial"/>
        </w:rPr>
        <w:t xml:space="preserve">u odnosu na tekući plan ostvareni su </w:t>
      </w:r>
      <w:r w:rsidR="00293EC5" w:rsidRPr="00293EC5">
        <w:rPr>
          <w:rFonts w:ascii="Arial" w:hAnsi="Arial" w:cs="Arial"/>
        </w:rPr>
        <w:t>34,00</w:t>
      </w:r>
      <w:r w:rsidR="002F5DF1" w:rsidRPr="00293EC5">
        <w:rPr>
          <w:rFonts w:ascii="Arial" w:hAnsi="Arial" w:cs="Arial"/>
        </w:rPr>
        <w:t>%</w:t>
      </w:r>
      <w:r w:rsidR="00293EC5" w:rsidRPr="00293EC5">
        <w:rPr>
          <w:rFonts w:ascii="Arial" w:hAnsi="Arial" w:cs="Arial"/>
        </w:rPr>
        <w:t>, a  odnos s</w:t>
      </w:r>
      <w:r w:rsidR="002F5DF1" w:rsidRPr="00293EC5">
        <w:rPr>
          <w:rFonts w:ascii="Arial" w:hAnsi="Arial" w:cs="Arial"/>
        </w:rPr>
        <w:t>a prošlogodišnj</w:t>
      </w:r>
      <w:r w:rsidR="00293EC5" w:rsidRPr="00293EC5">
        <w:rPr>
          <w:rFonts w:ascii="Arial" w:hAnsi="Arial" w:cs="Arial"/>
        </w:rPr>
        <w:t>im</w:t>
      </w:r>
      <w:r w:rsidR="002F5DF1" w:rsidRPr="00293EC5">
        <w:rPr>
          <w:rFonts w:ascii="Arial" w:hAnsi="Arial" w:cs="Arial"/>
        </w:rPr>
        <w:t xml:space="preserve"> razdoblje</w:t>
      </w:r>
      <w:r w:rsidR="00293EC5" w:rsidRPr="00293EC5">
        <w:rPr>
          <w:rFonts w:ascii="Arial" w:hAnsi="Arial" w:cs="Arial"/>
        </w:rPr>
        <w:t>m ne možemo komparirati jer od 01.01.2026. godine imamo još jedan izvor unutar Općih prihoda</w:t>
      </w:r>
    </w:p>
    <w:p w14:paraId="463B4F1C" w14:textId="2E0977DE" w:rsidR="00293EC5" w:rsidRPr="00293EC5" w:rsidRDefault="00293EC5" w:rsidP="00FC6606">
      <w:pPr>
        <w:pStyle w:val="Bezproreda"/>
        <w:numPr>
          <w:ilvl w:val="0"/>
          <w:numId w:val="3"/>
        </w:numPr>
        <w:jc w:val="both"/>
        <w:rPr>
          <w:rFonts w:ascii="Arial" w:hAnsi="Arial" w:cs="Arial"/>
        </w:rPr>
      </w:pPr>
      <w:r w:rsidRPr="00293EC5">
        <w:rPr>
          <w:rFonts w:ascii="Arial" w:hAnsi="Arial" w:cs="Arial"/>
        </w:rPr>
        <w:t>1.1.005 – Opći prihodi – decentralizirana sredstva OŠ – novi izvor od 01.01.2026. godine – u odnosu na plan za 2026. godinu ostvareno je 31,00% plana</w:t>
      </w:r>
    </w:p>
    <w:p w14:paraId="13FF1B5E" w14:textId="48471C3C" w:rsidR="002F5DF1" w:rsidRPr="006479B0" w:rsidRDefault="002F5DF1" w:rsidP="009A71D5">
      <w:pPr>
        <w:pStyle w:val="Bezproreda"/>
        <w:jc w:val="both"/>
        <w:rPr>
          <w:rFonts w:ascii="Arial" w:hAnsi="Arial" w:cs="Arial"/>
        </w:rPr>
      </w:pPr>
      <w:r w:rsidRPr="006479B0">
        <w:rPr>
          <w:rFonts w:ascii="Arial" w:hAnsi="Arial" w:cs="Arial"/>
          <w:u w:val="single"/>
        </w:rPr>
        <w:t>Izvor 3.9</w:t>
      </w:r>
      <w:r w:rsidRPr="006479B0">
        <w:rPr>
          <w:rFonts w:ascii="Arial" w:hAnsi="Arial" w:cs="Arial"/>
        </w:rPr>
        <w:t xml:space="preserve"> – vlastiti prihodi – realizirani u postotku od </w:t>
      </w:r>
      <w:r w:rsidR="006479B0" w:rsidRPr="006479B0">
        <w:rPr>
          <w:rFonts w:ascii="Arial" w:hAnsi="Arial" w:cs="Arial"/>
        </w:rPr>
        <w:t>39,79</w:t>
      </w:r>
      <w:r w:rsidRPr="006479B0">
        <w:rPr>
          <w:rFonts w:ascii="Arial" w:hAnsi="Arial" w:cs="Arial"/>
        </w:rPr>
        <w:t xml:space="preserve">% plana proračuna i </w:t>
      </w:r>
      <w:r w:rsidR="006479B0" w:rsidRPr="006479B0">
        <w:rPr>
          <w:rFonts w:ascii="Arial" w:hAnsi="Arial" w:cs="Arial"/>
        </w:rPr>
        <w:t>17,05</w:t>
      </w:r>
      <w:r w:rsidRPr="006479B0">
        <w:rPr>
          <w:rFonts w:ascii="Arial" w:hAnsi="Arial" w:cs="Arial"/>
        </w:rPr>
        <w:t xml:space="preserve">% </w:t>
      </w:r>
      <w:r w:rsidR="006479B0" w:rsidRPr="006479B0">
        <w:rPr>
          <w:rFonts w:ascii="Arial" w:hAnsi="Arial" w:cs="Arial"/>
        </w:rPr>
        <w:t>više</w:t>
      </w:r>
      <w:r w:rsidRPr="006479B0">
        <w:rPr>
          <w:rFonts w:ascii="Arial" w:hAnsi="Arial" w:cs="Arial"/>
        </w:rPr>
        <w:t xml:space="preserve"> od prošlogodišnjeg izvještaja</w:t>
      </w:r>
    </w:p>
    <w:p w14:paraId="3A07AFB7" w14:textId="77777777" w:rsidR="0086081F" w:rsidRPr="006479B0" w:rsidRDefault="0086081F" w:rsidP="009A71D5">
      <w:pPr>
        <w:pStyle w:val="Bezproreda"/>
        <w:jc w:val="both"/>
        <w:rPr>
          <w:rFonts w:ascii="Arial" w:hAnsi="Arial" w:cs="Arial"/>
        </w:rPr>
      </w:pPr>
    </w:p>
    <w:p w14:paraId="5D47CCCF" w14:textId="0D86D445" w:rsidR="002F5DF1" w:rsidRPr="006479B0" w:rsidRDefault="002F5DF1" w:rsidP="009A71D5">
      <w:pPr>
        <w:pStyle w:val="Bezproreda"/>
        <w:jc w:val="both"/>
        <w:rPr>
          <w:rFonts w:ascii="Arial" w:hAnsi="Arial" w:cs="Arial"/>
        </w:rPr>
      </w:pPr>
      <w:r w:rsidRPr="006479B0">
        <w:rPr>
          <w:rFonts w:ascii="Arial" w:hAnsi="Arial" w:cs="Arial"/>
          <w:u w:val="single"/>
        </w:rPr>
        <w:t>Izvor 4.9</w:t>
      </w:r>
      <w:r w:rsidRPr="006479B0">
        <w:rPr>
          <w:rFonts w:ascii="Arial" w:hAnsi="Arial" w:cs="Arial"/>
        </w:rPr>
        <w:t xml:space="preserve"> – prihodi za posebne namjene – ostvareni </w:t>
      </w:r>
      <w:r w:rsidR="00CE56DF" w:rsidRPr="006479B0">
        <w:rPr>
          <w:rFonts w:ascii="Arial" w:hAnsi="Arial" w:cs="Arial"/>
        </w:rPr>
        <w:t xml:space="preserve">su </w:t>
      </w:r>
      <w:r w:rsidR="006479B0" w:rsidRPr="006479B0">
        <w:rPr>
          <w:rFonts w:ascii="Arial" w:hAnsi="Arial" w:cs="Arial"/>
        </w:rPr>
        <w:t>49,07</w:t>
      </w:r>
      <w:r w:rsidR="00CE56DF" w:rsidRPr="006479B0">
        <w:rPr>
          <w:rFonts w:ascii="Arial" w:hAnsi="Arial" w:cs="Arial"/>
        </w:rPr>
        <w:t xml:space="preserve">% od </w:t>
      </w:r>
      <w:r w:rsidRPr="006479B0">
        <w:rPr>
          <w:rFonts w:ascii="Arial" w:hAnsi="Arial" w:cs="Arial"/>
        </w:rPr>
        <w:t xml:space="preserve"> tekućeg plana </w:t>
      </w:r>
      <w:r w:rsidR="00CE56DF" w:rsidRPr="006479B0">
        <w:rPr>
          <w:rFonts w:ascii="Arial" w:hAnsi="Arial" w:cs="Arial"/>
        </w:rPr>
        <w:t>i</w:t>
      </w:r>
      <w:r w:rsidRPr="006479B0">
        <w:rPr>
          <w:rFonts w:ascii="Arial" w:hAnsi="Arial" w:cs="Arial"/>
        </w:rPr>
        <w:t xml:space="preserve"> </w:t>
      </w:r>
      <w:r w:rsidR="006479B0" w:rsidRPr="006479B0">
        <w:rPr>
          <w:rFonts w:ascii="Arial" w:hAnsi="Arial" w:cs="Arial"/>
        </w:rPr>
        <w:t>7,89</w:t>
      </w:r>
      <w:r w:rsidRPr="006479B0">
        <w:rPr>
          <w:rFonts w:ascii="Arial" w:hAnsi="Arial" w:cs="Arial"/>
        </w:rPr>
        <w:t xml:space="preserve">% </w:t>
      </w:r>
      <w:r w:rsidR="006479B0">
        <w:rPr>
          <w:rFonts w:ascii="Arial" w:hAnsi="Arial" w:cs="Arial"/>
        </w:rPr>
        <w:t>manje</w:t>
      </w:r>
      <w:r w:rsidR="00CE56DF" w:rsidRPr="006479B0">
        <w:rPr>
          <w:rFonts w:ascii="Arial" w:hAnsi="Arial" w:cs="Arial"/>
        </w:rPr>
        <w:t xml:space="preserve"> </w:t>
      </w:r>
      <w:r w:rsidRPr="006479B0">
        <w:rPr>
          <w:rFonts w:ascii="Arial" w:hAnsi="Arial" w:cs="Arial"/>
        </w:rPr>
        <w:t xml:space="preserve"> od </w:t>
      </w:r>
      <w:r w:rsidR="00CE56DF" w:rsidRPr="006479B0">
        <w:rPr>
          <w:rFonts w:ascii="Arial" w:hAnsi="Arial" w:cs="Arial"/>
        </w:rPr>
        <w:t xml:space="preserve">izvršenju proračuna za </w:t>
      </w:r>
      <w:r w:rsidRPr="006479B0">
        <w:rPr>
          <w:rFonts w:ascii="Arial" w:hAnsi="Arial" w:cs="Arial"/>
        </w:rPr>
        <w:t xml:space="preserve"> 06-202</w:t>
      </w:r>
      <w:r w:rsidR="006479B0">
        <w:rPr>
          <w:rFonts w:ascii="Arial" w:hAnsi="Arial" w:cs="Arial"/>
        </w:rPr>
        <w:t>5</w:t>
      </w:r>
    </w:p>
    <w:p w14:paraId="3D4653E6" w14:textId="77777777" w:rsidR="0086081F" w:rsidRPr="006479B0" w:rsidRDefault="0086081F" w:rsidP="009A71D5">
      <w:pPr>
        <w:pStyle w:val="Bezproreda"/>
        <w:jc w:val="both"/>
        <w:rPr>
          <w:rFonts w:ascii="Arial" w:hAnsi="Arial" w:cs="Arial"/>
        </w:rPr>
      </w:pPr>
    </w:p>
    <w:p w14:paraId="638F4EF3" w14:textId="56437456" w:rsidR="002F5DF1" w:rsidRPr="00BC7D57" w:rsidRDefault="002F5DF1" w:rsidP="009A71D5">
      <w:pPr>
        <w:pStyle w:val="Bezproreda"/>
        <w:jc w:val="both"/>
        <w:rPr>
          <w:rFonts w:ascii="Arial" w:hAnsi="Arial" w:cs="Arial"/>
        </w:rPr>
      </w:pPr>
      <w:r w:rsidRPr="00BC7D57">
        <w:rPr>
          <w:rFonts w:ascii="Arial" w:hAnsi="Arial" w:cs="Arial"/>
          <w:u w:val="single"/>
        </w:rPr>
        <w:t xml:space="preserve">Izvor </w:t>
      </w:r>
      <w:r w:rsidR="00DE05B0" w:rsidRPr="00BC7D57">
        <w:rPr>
          <w:rFonts w:ascii="Arial" w:hAnsi="Arial" w:cs="Arial"/>
          <w:u w:val="single"/>
        </w:rPr>
        <w:t>5.</w:t>
      </w:r>
      <w:r w:rsidR="002F364E" w:rsidRPr="00BC7D57">
        <w:rPr>
          <w:rFonts w:ascii="Arial" w:hAnsi="Arial" w:cs="Arial"/>
          <w:u w:val="single"/>
        </w:rPr>
        <w:t>0</w:t>
      </w:r>
      <w:r w:rsidR="00DE05B0" w:rsidRPr="00BC7D57">
        <w:rPr>
          <w:rFonts w:ascii="Arial" w:hAnsi="Arial" w:cs="Arial"/>
          <w:u w:val="single"/>
        </w:rPr>
        <w:t>.</w:t>
      </w:r>
      <w:r w:rsidR="00DE05B0" w:rsidRPr="00BC7D57">
        <w:rPr>
          <w:rFonts w:ascii="Arial" w:hAnsi="Arial" w:cs="Arial"/>
        </w:rPr>
        <w:t xml:space="preserve"> – potpore za decentralizirane funkcije osnovnog obrazovanja – u odnosu na tekući plan ostvareno </w:t>
      </w:r>
      <w:r w:rsidR="002F364E" w:rsidRPr="00BC7D57">
        <w:rPr>
          <w:rFonts w:ascii="Arial" w:hAnsi="Arial" w:cs="Arial"/>
        </w:rPr>
        <w:t xml:space="preserve">70,97%. Od 01.01.2026. godine </w:t>
      </w:r>
      <w:r w:rsidR="00BC7D57" w:rsidRPr="00BC7D57">
        <w:rPr>
          <w:rFonts w:ascii="Arial" w:hAnsi="Arial" w:cs="Arial"/>
        </w:rPr>
        <w:t xml:space="preserve">od ukupnog iznosa decentraliziranih sredstava od pomoći koje su iznosile 176.196,00 eura, 66,93% ili 117.934,00 eura </w:t>
      </w:r>
      <w:r w:rsidR="000E322A">
        <w:rPr>
          <w:rFonts w:ascii="Arial" w:hAnsi="Arial" w:cs="Arial"/>
        </w:rPr>
        <w:t>pro</w:t>
      </w:r>
      <w:r w:rsidR="00BC7D57" w:rsidRPr="00BC7D57">
        <w:rPr>
          <w:rFonts w:ascii="Arial" w:hAnsi="Arial" w:cs="Arial"/>
        </w:rPr>
        <w:t>knjiženo je   na novi izvor Općih prihoda 1.1.005</w:t>
      </w:r>
    </w:p>
    <w:p w14:paraId="727DB2A4" w14:textId="77777777" w:rsidR="0086081F" w:rsidRPr="00BC7D57" w:rsidRDefault="0086081F" w:rsidP="009A71D5">
      <w:pPr>
        <w:pStyle w:val="Bezproreda"/>
        <w:jc w:val="both"/>
        <w:rPr>
          <w:rFonts w:ascii="Arial" w:hAnsi="Arial" w:cs="Arial"/>
        </w:rPr>
      </w:pPr>
    </w:p>
    <w:p w14:paraId="6F896890" w14:textId="349892A1" w:rsidR="00211DF2" w:rsidRPr="00211DF2" w:rsidRDefault="00211DF2" w:rsidP="009A71D5">
      <w:pPr>
        <w:pStyle w:val="Bezproreda"/>
        <w:jc w:val="both"/>
        <w:rPr>
          <w:rFonts w:ascii="Arial" w:hAnsi="Arial" w:cs="Arial"/>
          <w:u w:val="single"/>
        </w:rPr>
      </w:pPr>
      <w:r w:rsidRPr="00211DF2">
        <w:rPr>
          <w:rFonts w:ascii="Arial" w:hAnsi="Arial" w:cs="Arial"/>
          <w:u w:val="single"/>
        </w:rPr>
        <w:t>Izvor 5.9. dijeli se na:</w:t>
      </w:r>
    </w:p>
    <w:p w14:paraId="16B5A6EA" w14:textId="3188FE1D" w:rsidR="00DE05B0" w:rsidRPr="00211DF2" w:rsidRDefault="00DE05B0" w:rsidP="009A71D5">
      <w:pPr>
        <w:pStyle w:val="Bezproreda"/>
        <w:jc w:val="both"/>
        <w:rPr>
          <w:rFonts w:ascii="Arial" w:hAnsi="Arial" w:cs="Arial"/>
        </w:rPr>
      </w:pPr>
      <w:r w:rsidRPr="00211DF2">
        <w:rPr>
          <w:rFonts w:ascii="Arial" w:hAnsi="Arial" w:cs="Arial"/>
        </w:rPr>
        <w:t xml:space="preserve">Izvor 5.9.000001. – pomoći – prihodi korisnika – </w:t>
      </w:r>
      <w:r w:rsidR="00BC7D57" w:rsidRPr="00211DF2">
        <w:rPr>
          <w:rFonts w:ascii="Arial" w:hAnsi="Arial" w:cs="Arial"/>
        </w:rPr>
        <w:t>ostvareni su u visini 140.135,86 eura</w:t>
      </w:r>
      <w:r w:rsidR="00211DF2" w:rsidRPr="00211DF2">
        <w:rPr>
          <w:rFonts w:ascii="Arial" w:hAnsi="Arial" w:cs="Arial"/>
        </w:rPr>
        <w:t xml:space="preserve"> </w:t>
      </w:r>
    </w:p>
    <w:p w14:paraId="3931B36D" w14:textId="5C3DF81D" w:rsidR="00DE05B0" w:rsidRPr="00211DF2" w:rsidRDefault="00DE05B0" w:rsidP="009A71D5">
      <w:pPr>
        <w:pStyle w:val="Bezproreda"/>
        <w:jc w:val="both"/>
        <w:rPr>
          <w:rFonts w:ascii="Arial" w:hAnsi="Arial" w:cs="Arial"/>
        </w:rPr>
      </w:pPr>
      <w:r w:rsidRPr="00211DF2">
        <w:rPr>
          <w:rFonts w:ascii="Arial" w:hAnsi="Arial" w:cs="Arial"/>
        </w:rPr>
        <w:t xml:space="preserve">Izvor 5.9.000003 – državna riznica  - </w:t>
      </w:r>
      <w:r w:rsidR="00211DF2" w:rsidRPr="00211DF2">
        <w:rPr>
          <w:rFonts w:ascii="Arial" w:hAnsi="Arial" w:cs="Arial"/>
        </w:rPr>
        <w:t>prihodi su ostvareni u visini od 943.282,28 eura</w:t>
      </w:r>
    </w:p>
    <w:p w14:paraId="350AD67F" w14:textId="40EF25C6" w:rsidR="00211DF2" w:rsidRPr="00211DF2" w:rsidRDefault="00211DF2" w:rsidP="009A71D5">
      <w:pPr>
        <w:pStyle w:val="Bezproreda"/>
        <w:jc w:val="both"/>
        <w:rPr>
          <w:rFonts w:ascii="Arial" w:hAnsi="Arial" w:cs="Arial"/>
        </w:rPr>
      </w:pPr>
      <w:r w:rsidRPr="00211DF2">
        <w:rPr>
          <w:rFonts w:ascii="Arial" w:hAnsi="Arial" w:cs="Arial"/>
        </w:rPr>
        <w:t>Pomoći od prihoda korisnika i Državne riznice u odnosu na tekući plan ostvareni su u postotku od 43,80%, a čine 5,91% više od prošlogodišnjeg izvješća.</w:t>
      </w:r>
    </w:p>
    <w:p w14:paraId="35EDA418" w14:textId="77777777" w:rsidR="0086081F" w:rsidRPr="00211DF2" w:rsidRDefault="0086081F" w:rsidP="009A71D5">
      <w:pPr>
        <w:pStyle w:val="Bezproreda"/>
        <w:jc w:val="both"/>
        <w:rPr>
          <w:rFonts w:ascii="Arial" w:hAnsi="Arial" w:cs="Arial"/>
        </w:rPr>
      </w:pPr>
    </w:p>
    <w:p w14:paraId="3B35499B" w14:textId="3CF5AD7D" w:rsidR="00DE05B0" w:rsidRPr="00683ECA" w:rsidRDefault="00DE05B0" w:rsidP="009A71D5">
      <w:pPr>
        <w:pStyle w:val="Bezproreda"/>
        <w:jc w:val="both"/>
        <w:rPr>
          <w:rFonts w:ascii="Arial" w:hAnsi="Arial" w:cs="Arial"/>
        </w:rPr>
      </w:pPr>
      <w:r w:rsidRPr="00683ECA">
        <w:rPr>
          <w:rFonts w:ascii="Arial" w:hAnsi="Arial" w:cs="Arial"/>
          <w:u w:val="single"/>
        </w:rPr>
        <w:t>Izvor 6.9</w:t>
      </w:r>
      <w:r w:rsidRPr="00683ECA">
        <w:rPr>
          <w:rFonts w:ascii="Arial" w:hAnsi="Arial" w:cs="Arial"/>
        </w:rPr>
        <w:t>. – donacije – planirali smo donacij</w:t>
      </w:r>
      <w:r w:rsidR="00CA13D6" w:rsidRPr="00683ECA">
        <w:rPr>
          <w:rFonts w:ascii="Arial" w:hAnsi="Arial" w:cs="Arial"/>
        </w:rPr>
        <w:t xml:space="preserve">a u iznosu od </w:t>
      </w:r>
      <w:r w:rsidR="00683ECA" w:rsidRPr="00683ECA">
        <w:rPr>
          <w:rFonts w:ascii="Arial" w:hAnsi="Arial" w:cs="Arial"/>
        </w:rPr>
        <w:t>20.000</w:t>
      </w:r>
      <w:r w:rsidR="00CA13D6" w:rsidRPr="00683ECA">
        <w:rPr>
          <w:rFonts w:ascii="Arial" w:hAnsi="Arial" w:cs="Arial"/>
        </w:rPr>
        <w:t xml:space="preserve">,00 eura , a u izvještajnom razdoblju ostvarili u iznosu od </w:t>
      </w:r>
      <w:r w:rsidR="00683ECA" w:rsidRPr="00683ECA">
        <w:rPr>
          <w:rFonts w:ascii="Arial" w:hAnsi="Arial" w:cs="Arial"/>
        </w:rPr>
        <w:t>2.276,00</w:t>
      </w:r>
      <w:r w:rsidR="00CA13D6" w:rsidRPr="00683ECA">
        <w:rPr>
          <w:rFonts w:ascii="Arial" w:hAnsi="Arial" w:cs="Arial"/>
        </w:rPr>
        <w:t xml:space="preserve"> eura. U odnosu na tekući plan u postocima iznosi </w:t>
      </w:r>
      <w:r w:rsidR="00683ECA" w:rsidRPr="00683ECA">
        <w:rPr>
          <w:rFonts w:ascii="Arial" w:hAnsi="Arial" w:cs="Arial"/>
        </w:rPr>
        <w:t>11,38%</w:t>
      </w:r>
      <w:r w:rsidR="00CA13D6" w:rsidRPr="00683ECA">
        <w:rPr>
          <w:rFonts w:ascii="Arial" w:hAnsi="Arial" w:cs="Arial"/>
        </w:rPr>
        <w:t xml:space="preserve">%, </w:t>
      </w:r>
      <w:r w:rsidR="00602201" w:rsidRPr="00683ECA">
        <w:rPr>
          <w:rFonts w:ascii="Arial" w:hAnsi="Arial" w:cs="Arial"/>
        </w:rPr>
        <w:t xml:space="preserve"> </w:t>
      </w:r>
      <w:r w:rsidR="00683ECA" w:rsidRPr="00683ECA">
        <w:rPr>
          <w:rFonts w:ascii="Arial" w:hAnsi="Arial" w:cs="Arial"/>
        </w:rPr>
        <w:t>a</w:t>
      </w:r>
      <w:r w:rsidR="00602201" w:rsidRPr="00683ECA">
        <w:rPr>
          <w:rFonts w:ascii="Arial" w:hAnsi="Arial" w:cs="Arial"/>
        </w:rPr>
        <w:t xml:space="preserve"> </w:t>
      </w:r>
      <w:r w:rsidR="00CA13D6" w:rsidRPr="00683ECA">
        <w:rPr>
          <w:rFonts w:ascii="Arial" w:hAnsi="Arial" w:cs="Arial"/>
        </w:rPr>
        <w:t xml:space="preserve">u odnosu na prošlogodišnje razdoblje bilježimo </w:t>
      </w:r>
      <w:r w:rsidR="00683ECA" w:rsidRPr="00683ECA">
        <w:rPr>
          <w:rFonts w:ascii="Arial" w:hAnsi="Arial" w:cs="Arial"/>
        </w:rPr>
        <w:t>manjak od</w:t>
      </w:r>
      <w:r w:rsidR="00CA13D6" w:rsidRPr="00683ECA">
        <w:rPr>
          <w:rFonts w:ascii="Arial" w:hAnsi="Arial" w:cs="Arial"/>
        </w:rPr>
        <w:t xml:space="preserve"> </w:t>
      </w:r>
      <w:r w:rsidR="00683ECA" w:rsidRPr="00683ECA">
        <w:rPr>
          <w:rFonts w:ascii="Arial" w:hAnsi="Arial" w:cs="Arial"/>
        </w:rPr>
        <w:t>28,19</w:t>
      </w:r>
      <w:r w:rsidR="00CA13D6" w:rsidRPr="00683ECA">
        <w:rPr>
          <w:rFonts w:ascii="Arial" w:hAnsi="Arial" w:cs="Arial"/>
        </w:rPr>
        <w:t>%.</w:t>
      </w:r>
    </w:p>
    <w:p w14:paraId="05331ED3" w14:textId="77777777" w:rsidR="0086081F" w:rsidRPr="001C48AD" w:rsidRDefault="0086081F" w:rsidP="009A71D5">
      <w:pPr>
        <w:pStyle w:val="Bezproreda"/>
        <w:jc w:val="both"/>
        <w:rPr>
          <w:rFonts w:ascii="Arial" w:hAnsi="Arial" w:cs="Arial"/>
          <w:color w:val="FF0000"/>
        </w:rPr>
      </w:pPr>
    </w:p>
    <w:p w14:paraId="5D9C0131" w14:textId="73FCA183" w:rsidR="00DE05B0" w:rsidRPr="00683ECA" w:rsidRDefault="00DE05B0" w:rsidP="009A71D5">
      <w:pPr>
        <w:pStyle w:val="Bezproreda"/>
        <w:jc w:val="both"/>
        <w:rPr>
          <w:rFonts w:ascii="Arial" w:hAnsi="Arial" w:cs="Arial"/>
        </w:rPr>
      </w:pPr>
      <w:r w:rsidRPr="00683ECA">
        <w:rPr>
          <w:rFonts w:ascii="Arial" w:hAnsi="Arial" w:cs="Arial"/>
          <w:u w:val="single"/>
        </w:rPr>
        <w:t>Izvor 7.9</w:t>
      </w:r>
      <w:r w:rsidRPr="00683ECA">
        <w:rPr>
          <w:rFonts w:ascii="Arial" w:hAnsi="Arial" w:cs="Arial"/>
        </w:rPr>
        <w:t xml:space="preserve">. – prihodi od naknada šteta po osnovi osiguranja </w:t>
      </w:r>
      <w:r w:rsidR="00881CA9" w:rsidRPr="00683ECA">
        <w:rPr>
          <w:rFonts w:ascii="Arial" w:hAnsi="Arial" w:cs="Arial"/>
        </w:rPr>
        <w:t>–</w:t>
      </w:r>
      <w:r w:rsidRPr="00683ECA">
        <w:rPr>
          <w:rFonts w:ascii="Arial" w:hAnsi="Arial" w:cs="Arial"/>
        </w:rPr>
        <w:t xml:space="preserve"> </w:t>
      </w:r>
      <w:r w:rsidR="00881CA9" w:rsidRPr="00683ECA">
        <w:rPr>
          <w:rFonts w:ascii="Arial" w:hAnsi="Arial" w:cs="Arial"/>
        </w:rPr>
        <w:t>planirali smo na tom izvoru 4.000,00 eura</w:t>
      </w:r>
      <w:r w:rsidR="00683ECA" w:rsidRPr="00683ECA">
        <w:rPr>
          <w:rFonts w:ascii="Arial" w:hAnsi="Arial" w:cs="Arial"/>
        </w:rPr>
        <w:t>,</w:t>
      </w:r>
      <w:r w:rsidR="00881CA9" w:rsidRPr="00683ECA">
        <w:rPr>
          <w:rFonts w:ascii="Arial" w:hAnsi="Arial" w:cs="Arial"/>
        </w:rPr>
        <w:t xml:space="preserve"> a </w:t>
      </w:r>
      <w:r w:rsidR="00683ECA" w:rsidRPr="00683ECA">
        <w:rPr>
          <w:rFonts w:ascii="Arial" w:hAnsi="Arial" w:cs="Arial"/>
        </w:rPr>
        <w:t xml:space="preserve">ostvarili smo 1.500,00 eura što čini 37,50% plana za 2026. </w:t>
      </w:r>
    </w:p>
    <w:p w14:paraId="2A7126CD" w14:textId="77777777" w:rsidR="00B11243" w:rsidRPr="00683ECA" w:rsidRDefault="00B11243" w:rsidP="00597F12">
      <w:pPr>
        <w:spacing w:after="0"/>
        <w:jc w:val="both"/>
        <w:rPr>
          <w:rFonts w:ascii="Arial" w:eastAsia="Times New Roman" w:hAnsi="Arial" w:cs="Arial"/>
        </w:rPr>
      </w:pPr>
    </w:p>
    <w:p w14:paraId="47614394" w14:textId="78003344" w:rsidR="00167FC1" w:rsidRPr="0056399A" w:rsidRDefault="00167FC1" w:rsidP="00597F12">
      <w:pPr>
        <w:spacing w:after="0"/>
        <w:jc w:val="both"/>
        <w:rPr>
          <w:rFonts w:ascii="Arial" w:eastAsia="Times New Roman" w:hAnsi="Arial" w:cs="Arial"/>
          <w:b/>
          <w:bCs/>
        </w:rPr>
      </w:pPr>
      <w:r w:rsidRPr="0056399A">
        <w:rPr>
          <w:rFonts w:ascii="Arial" w:eastAsia="Times New Roman" w:hAnsi="Arial" w:cs="Arial"/>
          <w:b/>
          <w:bCs/>
        </w:rPr>
        <w:t>Tabela 4 – Prihodi i rashodi prema izvorima</w:t>
      </w:r>
    </w:p>
    <w:p w14:paraId="3ABBA21A" w14:textId="4B469696" w:rsidR="0056399A" w:rsidRPr="0056399A" w:rsidRDefault="0056399A" w:rsidP="00597F12">
      <w:pPr>
        <w:spacing w:after="0"/>
        <w:jc w:val="both"/>
        <w:rPr>
          <w:rFonts w:ascii="Arial" w:eastAsia="Times New Roman" w:hAnsi="Arial" w:cs="Arial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8"/>
        <w:gridCol w:w="1319"/>
        <w:gridCol w:w="1345"/>
        <w:gridCol w:w="1314"/>
        <w:gridCol w:w="907"/>
        <w:gridCol w:w="809"/>
      </w:tblGrid>
      <w:tr w:rsidR="003B780D" w:rsidRPr="0056399A" w14:paraId="1A3F80A8" w14:textId="77777777" w:rsidTr="002205D9">
        <w:trPr>
          <w:trHeight w:val="585"/>
        </w:trPr>
        <w:tc>
          <w:tcPr>
            <w:tcW w:w="3461" w:type="dxa"/>
            <w:shd w:val="clear" w:color="auto" w:fill="FFD966" w:themeFill="accent4" w:themeFillTint="99"/>
            <w:noWrap/>
            <w:hideMark/>
          </w:tcPr>
          <w:p w14:paraId="51C0A799" w14:textId="77777777" w:rsid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14:paraId="4C288715" w14:textId="589E7378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352" w:type="dxa"/>
            <w:shd w:val="clear" w:color="auto" w:fill="FFD966" w:themeFill="accent4" w:themeFillTint="99"/>
            <w:noWrap/>
            <w:hideMark/>
          </w:tcPr>
          <w:p w14:paraId="49D30213" w14:textId="780EAFFA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Izvršenje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06-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2025.</w:t>
            </w:r>
          </w:p>
        </w:tc>
        <w:tc>
          <w:tcPr>
            <w:tcW w:w="1378" w:type="dxa"/>
            <w:shd w:val="clear" w:color="auto" w:fill="FFD966" w:themeFill="accent4" w:themeFillTint="99"/>
            <w:hideMark/>
          </w:tcPr>
          <w:p w14:paraId="3F037DC0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346" w:type="dxa"/>
            <w:shd w:val="clear" w:color="auto" w:fill="FFD966" w:themeFill="accent4" w:themeFillTint="99"/>
            <w:noWrap/>
            <w:hideMark/>
          </w:tcPr>
          <w:p w14:paraId="03FC0958" w14:textId="037B561B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Izvršenje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06-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2026.</w:t>
            </w:r>
          </w:p>
        </w:tc>
        <w:tc>
          <w:tcPr>
            <w:tcW w:w="925" w:type="dxa"/>
            <w:shd w:val="clear" w:color="auto" w:fill="FFD966" w:themeFill="accent4" w:themeFillTint="99"/>
            <w:noWrap/>
            <w:hideMark/>
          </w:tcPr>
          <w:p w14:paraId="76FF193B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826" w:type="dxa"/>
            <w:shd w:val="clear" w:color="auto" w:fill="FFD966" w:themeFill="accent4" w:themeFillTint="99"/>
            <w:noWrap/>
            <w:hideMark/>
          </w:tcPr>
          <w:p w14:paraId="3377E957" w14:textId="77777777" w:rsidR="0056399A" w:rsidRPr="0056399A" w:rsidRDefault="0056399A" w:rsidP="0056399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56399A" w:rsidRPr="0056399A" w14:paraId="0729B6A6" w14:textId="77777777" w:rsidTr="002205D9">
        <w:trPr>
          <w:trHeight w:val="255"/>
        </w:trPr>
        <w:tc>
          <w:tcPr>
            <w:tcW w:w="3461" w:type="dxa"/>
            <w:shd w:val="clear" w:color="auto" w:fill="FFE599" w:themeFill="accent4" w:themeFillTint="66"/>
            <w:noWrap/>
            <w:hideMark/>
          </w:tcPr>
          <w:p w14:paraId="11375C8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PRIHODI I RASHODI PREMA IZVORIMA FINANCIRANJA</w:t>
            </w:r>
          </w:p>
        </w:tc>
        <w:tc>
          <w:tcPr>
            <w:tcW w:w="1352" w:type="dxa"/>
            <w:shd w:val="clear" w:color="auto" w:fill="FFE599" w:themeFill="accent4" w:themeFillTint="66"/>
            <w:noWrap/>
            <w:hideMark/>
          </w:tcPr>
          <w:p w14:paraId="13E5D3C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78" w:type="dxa"/>
            <w:shd w:val="clear" w:color="auto" w:fill="FFE599" w:themeFill="accent4" w:themeFillTint="66"/>
            <w:noWrap/>
            <w:hideMark/>
          </w:tcPr>
          <w:p w14:paraId="72F960B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46" w:type="dxa"/>
            <w:shd w:val="clear" w:color="auto" w:fill="FFE599" w:themeFill="accent4" w:themeFillTint="66"/>
            <w:noWrap/>
            <w:hideMark/>
          </w:tcPr>
          <w:p w14:paraId="6401136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25" w:type="dxa"/>
            <w:shd w:val="clear" w:color="auto" w:fill="FFE599" w:themeFill="accent4" w:themeFillTint="66"/>
            <w:noWrap/>
            <w:hideMark/>
          </w:tcPr>
          <w:p w14:paraId="1851D05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FFE599" w:themeFill="accent4" w:themeFillTint="66"/>
            <w:noWrap/>
            <w:hideMark/>
          </w:tcPr>
          <w:p w14:paraId="15B2CB3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56399A" w:rsidRPr="0056399A" w14:paraId="063EB461" w14:textId="77777777" w:rsidTr="00502E6B">
        <w:trPr>
          <w:trHeight w:val="402"/>
        </w:trPr>
        <w:tc>
          <w:tcPr>
            <w:tcW w:w="3461" w:type="dxa"/>
            <w:shd w:val="clear" w:color="auto" w:fill="FFF2CC" w:themeFill="accent4" w:themeFillTint="33"/>
            <w:noWrap/>
            <w:hideMark/>
          </w:tcPr>
          <w:p w14:paraId="6650B95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SVEUKUPNI PRIHODI</w:t>
            </w:r>
          </w:p>
        </w:tc>
        <w:tc>
          <w:tcPr>
            <w:tcW w:w="1352" w:type="dxa"/>
            <w:shd w:val="clear" w:color="auto" w:fill="FFF2CC" w:themeFill="accent4" w:themeFillTint="33"/>
            <w:noWrap/>
            <w:hideMark/>
          </w:tcPr>
          <w:p w14:paraId="41E36A4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1.313.263,61</w:t>
            </w:r>
          </w:p>
        </w:tc>
        <w:tc>
          <w:tcPr>
            <w:tcW w:w="1378" w:type="dxa"/>
            <w:shd w:val="clear" w:color="auto" w:fill="FFF2CC" w:themeFill="accent4" w:themeFillTint="33"/>
            <w:noWrap/>
            <w:hideMark/>
          </w:tcPr>
          <w:p w14:paraId="4C7091D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3.197.529,00</w:t>
            </w:r>
          </w:p>
        </w:tc>
        <w:tc>
          <w:tcPr>
            <w:tcW w:w="1346" w:type="dxa"/>
            <w:shd w:val="clear" w:color="auto" w:fill="FFF2CC" w:themeFill="accent4" w:themeFillTint="33"/>
            <w:noWrap/>
            <w:hideMark/>
          </w:tcPr>
          <w:p w14:paraId="159898F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1.377.354,01</w:t>
            </w:r>
          </w:p>
        </w:tc>
        <w:tc>
          <w:tcPr>
            <w:tcW w:w="925" w:type="dxa"/>
            <w:shd w:val="clear" w:color="auto" w:fill="FFF2CC" w:themeFill="accent4" w:themeFillTint="33"/>
            <w:noWrap/>
            <w:hideMark/>
          </w:tcPr>
          <w:p w14:paraId="1A31E340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104,88%</w:t>
            </w:r>
          </w:p>
        </w:tc>
        <w:tc>
          <w:tcPr>
            <w:tcW w:w="826" w:type="dxa"/>
            <w:shd w:val="clear" w:color="auto" w:fill="FFF2CC" w:themeFill="accent4" w:themeFillTint="33"/>
            <w:noWrap/>
            <w:hideMark/>
          </w:tcPr>
          <w:p w14:paraId="06E7D0B7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43,08%</w:t>
            </w:r>
          </w:p>
        </w:tc>
      </w:tr>
      <w:tr w:rsidR="0056399A" w:rsidRPr="0056399A" w14:paraId="3CCA622B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2E9AB40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7FF9FCC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127.787,03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34638F5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484.096,00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6A7F2B9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164.322,35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2BB7122C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128,59%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2940FA2D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33,94%</w:t>
            </w:r>
          </w:p>
        </w:tc>
      </w:tr>
      <w:tr w:rsidR="0056399A" w:rsidRPr="0056399A" w14:paraId="35C26C92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3B24F2F3" w14:textId="6F303529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1.1.</w:t>
            </w:r>
            <w:r w:rsidR="00026D5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001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OPĆI PRIHODI I PRIMICI-IZNAD STAND.</w:t>
            </w:r>
          </w:p>
        </w:tc>
        <w:tc>
          <w:tcPr>
            <w:tcW w:w="1352" w:type="dxa"/>
            <w:noWrap/>
            <w:hideMark/>
          </w:tcPr>
          <w:p w14:paraId="13891A4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127.787,03</w:t>
            </w:r>
          </w:p>
        </w:tc>
        <w:tc>
          <w:tcPr>
            <w:tcW w:w="1378" w:type="dxa"/>
            <w:noWrap/>
            <w:hideMark/>
          </w:tcPr>
          <w:p w14:paraId="0DC148D8" w14:textId="4F5D48A9" w:rsidR="0056399A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366.162</w:t>
            </w:r>
            <w:r w:rsidR="0056399A"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6" w:type="dxa"/>
            <w:noWrap/>
            <w:hideMark/>
          </w:tcPr>
          <w:p w14:paraId="4B144B67" w14:textId="762D5AB7" w:rsidR="0056399A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127.349,16</w:t>
            </w:r>
          </w:p>
        </w:tc>
        <w:tc>
          <w:tcPr>
            <w:tcW w:w="925" w:type="dxa"/>
            <w:noWrap/>
            <w:hideMark/>
          </w:tcPr>
          <w:p w14:paraId="649D8C73" w14:textId="053C2979" w:rsidR="0056399A" w:rsidRPr="003B780D" w:rsidRDefault="00502E6B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6" w:type="dxa"/>
            <w:noWrap/>
            <w:hideMark/>
          </w:tcPr>
          <w:p w14:paraId="0B221669" w14:textId="32EFC077" w:rsidR="0056399A" w:rsidRPr="003B780D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34,00%</w:t>
            </w:r>
          </w:p>
        </w:tc>
      </w:tr>
      <w:tr w:rsidR="00026D55" w:rsidRPr="0056399A" w14:paraId="7FA6EBE3" w14:textId="77777777" w:rsidTr="002205D9">
        <w:trPr>
          <w:trHeight w:val="255"/>
        </w:trPr>
        <w:tc>
          <w:tcPr>
            <w:tcW w:w="3461" w:type="dxa"/>
            <w:noWrap/>
          </w:tcPr>
          <w:p w14:paraId="44C7AC75" w14:textId="04008168" w:rsidR="00026D55" w:rsidRPr="0056399A" w:rsidRDefault="00026D55" w:rsidP="00026D5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1.1.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005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OPĆI PRIHODI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– DECENTRALIZIRANA SREDSTVA</w:t>
            </w:r>
          </w:p>
        </w:tc>
        <w:tc>
          <w:tcPr>
            <w:tcW w:w="1352" w:type="dxa"/>
            <w:noWrap/>
          </w:tcPr>
          <w:p w14:paraId="3B2FEED4" w14:textId="4FE545E2" w:rsidR="00026D55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78" w:type="dxa"/>
            <w:noWrap/>
          </w:tcPr>
          <w:p w14:paraId="38EA0B31" w14:textId="7888674E" w:rsidR="00026D55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117.934,00</w:t>
            </w:r>
          </w:p>
        </w:tc>
        <w:tc>
          <w:tcPr>
            <w:tcW w:w="1346" w:type="dxa"/>
            <w:noWrap/>
          </w:tcPr>
          <w:p w14:paraId="05BC17EB" w14:textId="27373448" w:rsidR="00026D55" w:rsidRPr="0056399A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36.973,19</w:t>
            </w:r>
          </w:p>
        </w:tc>
        <w:tc>
          <w:tcPr>
            <w:tcW w:w="925" w:type="dxa"/>
            <w:noWrap/>
          </w:tcPr>
          <w:p w14:paraId="1BEE3FEE" w14:textId="0BDD726B" w:rsidR="00026D55" w:rsidRPr="003B780D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6" w:type="dxa"/>
            <w:noWrap/>
          </w:tcPr>
          <w:p w14:paraId="1E1751B9" w14:textId="371A3389" w:rsidR="00026D55" w:rsidRPr="003B780D" w:rsidRDefault="00026D55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31,00%</w:t>
            </w:r>
          </w:p>
        </w:tc>
      </w:tr>
      <w:tr w:rsidR="0056399A" w:rsidRPr="0056399A" w14:paraId="7848EF18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7ECC003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7332373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1.019,76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687E34F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3.000,00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4CC1DF4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1.193,60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449FD646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117,05%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42EC24B4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39,79%</w:t>
            </w:r>
          </w:p>
        </w:tc>
      </w:tr>
      <w:tr w:rsidR="0056399A" w:rsidRPr="0056399A" w14:paraId="41AFD35A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2109668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352" w:type="dxa"/>
            <w:noWrap/>
            <w:hideMark/>
          </w:tcPr>
          <w:p w14:paraId="00AF17C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1.019,76</w:t>
            </w:r>
          </w:p>
        </w:tc>
        <w:tc>
          <w:tcPr>
            <w:tcW w:w="1378" w:type="dxa"/>
            <w:noWrap/>
            <w:hideMark/>
          </w:tcPr>
          <w:p w14:paraId="58309CE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3.000,00</w:t>
            </w:r>
          </w:p>
        </w:tc>
        <w:tc>
          <w:tcPr>
            <w:tcW w:w="1346" w:type="dxa"/>
            <w:noWrap/>
            <w:hideMark/>
          </w:tcPr>
          <w:p w14:paraId="5C00928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1.193,60</w:t>
            </w:r>
          </w:p>
        </w:tc>
        <w:tc>
          <w:tcPr>
            <w:tcW w:w="925" w:type="dxa"/>
            <w:noWrap/>
            <w:hideMark/>
          </w:tcPr>
          <w:p w14:paraId="1D012779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117,05%</w:t>
            </w:r>
          </w:p>
        </w:tc>
        <w:tc>
          <w:tcPr>
            <w:tcW w:w="826" w:type="dxa"/>
            <w:noWrap/>
            <w:hideMark/>
          </w:tcPr>
          <w:p w14:paraId="505400CF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39,79%</w:t>
            </w:r>
          </w:p>
        </w:tc>
      </w:tr>
      <w:tr w:rsidR="0056399A" w:rsidRPr="0056399A" w14:paraId="64A42F38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114BE87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282286C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64.076,78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4F99872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120.285,00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4FE32E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59.019,74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597403DB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92,11%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52C4D820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49,07%</w:t>
            </w:r>
          </w:p>
        </w:tc>
      </w:tr>
      <w:tr w:rsidR="0056399A" w:rsidRPr="0056399A" w14:paraId="088167F2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09B4714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352" w:type="dxa"/>
            <w:noWrap/>
            <w:hideMark/>
          </w:tcPr>
          <w:p w14:paraId="6A69926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64.076,78</w:t>
            </w:r>
          </w:p>
        </w:tc>
        <w:tc>
          <w:tcPr>
            <w:tcW w:w="1378" w:type="dxa"/>
            <w:noWrap/>
            <w:hideMark/>
          </w:tcPr>
          <w:p w14:paraId="6F2206F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120.285,00</w:t>
            </w:r>
          </w:p>
        </w:tc>
        <w:tc>
          <w:tcPr>
            <w:tcW w:w="1346" w:type="dxa"/>
            <w:noWrap/>
            <w:hideMark/>
          </w:tcPr>
          <w:p w14:paraId="0772A04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59.019,74</w:t>
            </w:r>
          </w:p>
        </w:tc>
        <w:tc>
          <w:tcPr>
            <w:tcW w:w="925" w:type="dxa"/>
            <w:noWrap/>
            <w:hideMark/>
          </w:tcPr>
          <w:p w14:paraId="537C9100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92,11%</w:t>
            </w:r>
          </w:p>
        </w:tc>
        <w:tc>
          <w:tcPr>
            <w:tcW w:w="826" w:type="dxa"/>
            <w:noWrap/>
            <w:hideMark/>
          </w:tcPr>
          <w:p w14:paraId="6CD37D78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49,07%</w:t>
            </w:r>
          </w:p>
        </w:tc>
      </w:tr>
      <w:tr w:rsidR="0056399A" w:rsidRPr="0056399A" w14:paraId="584F8510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677D726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529B8C5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1.117.210,66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346325F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2.566.148,00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5AB552F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1.149.042,32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793BE74D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102,85%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0A256991" w14:textId="77777777" w:rsidR="0056399A" w:rsidRPr="003B780D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780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44,78%</w:t>
            </w:r>
          </w:p>
        </w:tc>
      </w:tr>
      <w:tr w:rsidR="0056399A" w:rsidRPr="0056399A" w14:paraId="5213BC65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7DB0A92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5.0. POMOĆI IZ DRŽAVNOG PRORAČUNA</w:t>
            </w:r>
          </w:p>
        </w:tc>
        <w:tc>
          <w:tcPr>
            <w:tcW w:w="1352" w:type="dxa"/>
            <w:noWrap/>
            <w:hideMark/>
          </w:tcPr>
          <w:p w14:paraId="7D561E0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6BCBAD5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92.474,00</w:t>
            </w:r>
          </w:p>
        </w:tc>
        <w:tc>
          <w:tcPr>
            <w:tcW w:w="1346" w:type="dxa"/>
            <w:noWrap/>
            <w:hideMark/>
          </w:tcPr>
          <w:p w14:paraId="7FC4D91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65.624,18</w:t>
            </w:r>
          </w:p>
        </w:tc>
        <w:tc>
          <w:tcPr>
            <w:tcW w:w="925" w:type="dxa"/>
            <w:noWrap/>
            <w:hideMark/>
          </w:tcPr>
          <w:p w14:paraId="3DC9FB8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08C3940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70,97%</w:t>
            </w:r>
          </w:p>
        </w:tc>
      </w:tr>
      <w:tr w:rsidR="0056399A" w:rsidRPr="0056399A" w14:paraId="7DF9ACC5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5A2F4A5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5.1. POMOĆI</w:t>
            </w:r>
          </w:p>
        </w:tc>
        <w:tc>
          <w:tcPr>
            <w:tcW w:w="1352" w:type="dxa"/>
            <w:noWrap/>
            <w:hideMark/>
          </w:tcPr>
          <w:p w14:paraId="634357F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94.215,68</w:t>
            </w:r>
          </w:p>
        </w:tc>
        <w:tc>
          <w:tcPr>
            <w:tcW w:w="1378" w:type="dxa"/>
            <w:noWrap/>
            <w:hideMark/>
          </w:tcPr>
          <w:p w14:paraId="2992D50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6" w:type="dxa"/>
            <w:noWrap/>
            <w:hideMark/>
          </w:tcPr>
          <w:p w14:paraId="01036B2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5" w:type="dxa"/>
            <w:noWrap/>
            <w:hideMark/>
          </w:tcPr>
          <w:p w14:paraId="7B316E9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326C40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56399A" w:rsidRPr="0056399A" w14:paraId="7A02A73B" w14:textId="77777777" w:rsidTr="002205D9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6E65FAC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Izvor 5.9. POMOĆI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5953606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1.022.994,98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6EA6A98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2.473.674,00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0AC2BD3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1.083.418,14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6BE2D0A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105,91%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776BB4C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43,80%</w:t>
            </w:r>
          </w:p>
        </w:tc>
      </w:tr>
      <w:tr w:rsidR="0056399A" w:rsidRPr="0056399A" w14:paraId="16EC54EA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52D66F2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07731A9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3.169,38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65CFCA2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20.000,00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6F8B15F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2.276,00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45D61F0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71,81%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42717D9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11,38%</w:t>
            </w:r>
          </w:p>
        </w:tc>
      </w:tr>
      <w:tr w:rsidR="0056399A" w:rsidRPr="0056399A" w14:paraId="6B136FD0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038251E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2" w:type="dxa"/>
            <w:noWrap/>
            <w:hideMark/>
          </w:tcPr>
          <w:p w14:paraId="398DBE6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3.169,38</w:t>
            </w:r>
          </w:p>
        </w:tc>
        <w:tc>
          <w:tcPr>
            <w:tcW w:w="1378" w:type="dxa"/>
            <w:noWrap/>
            <w:hideMark/>
          </w:tcPr>
          <w:p w14:paraId="0DCF207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20.000,00</w:t>
            </w:r>
          </w:p>
        </w:tc>
        <w:tc>
          <w:tcPr>
            <w:tcW w:w="1346" w:type="dxa"/>
            <w:noWrap/>
            <w:hideMark/>
          </w:tcPr>
          <w:p w14:paraId="5E1CFF9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2.276,00</w:t>
            </w:r>
          </w:p>
        </w:tc>
        <w:tc>
          <w:tcPr>
            <w:tcW w:w="925" w:type="dxa"/>
            <w:noWrap/>
            <w:hideMark/>
          </w:tcPr>
          <w:p w14:paraId="1985606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71,81%</w:t>
            </w:r>
          </w:p>
        </w:tc>
        <w:tc>
          <w:tcPr>
            <w:tcW w:w="826" w:type="dxa"/>
            <w:noWrap/>
            <w:hideMark/>
          </w:tcPr>
          <w:p w14:paraId="2CD10E0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11,38%</w:t>
            </w:r>
          </w:p>
        </w:tc>
      </w:tr>
      <w:tr w:rsidR="0056399A" w:rsidRPr="0056399A" w14:paraId="20A9DB69" w14:textId="77777777" w:rsidTr="002205D9">
        <w:trPr>
          <w:trHeight w:val="255"/>
        </w:trPr>
        <w:tc>
          <w:tcPr>
            <w:tcW w:w="3461" w:type="dxa"/>
            <w:shd w:val="clear" w:color="auto" w:fill="E2EFD9" w:themeFill="accent6" w:themeFillTint="33"/>
            <w:noWrap/>
            <w:hideMark/>
          </w:tcPr>
          <w:p w14:paraId="63B57FE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7. PRIHODI OD NEFINANCIJSKE IMOVINE</w:t>
            </w:r>
          </w:p>
        </w:tc>
        <w:tc>
          <w:tcPr>
            <w:tcW w:w="1352" w:type="dxa"/>
            <w:shd w:val="clear" w:color="auto" w:fill="E2EFD9" w:themeFill="accent6" w:themeFillTint="33"/>
            <w:noWrap/>
            <w:hideMark/>
          </w:tcPr>
          <w:p w14:paraId="44F8151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shd w:val="clear" w:color="auto" w:fill="E2EFD9" w:themeFill="accent6" w:themeFillTint="33"/>
            <w:noWrap/>
            <w:hideMark/>
          </w:tcPr>
          <w:p w14:paraId="7C4DBCD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4.000,00</w:t>
            </w:r>
          </w:p>
        </w:tc>
        <w:tc>
          <w:tcPr>
            <w:tcW w:w="1346" w:type="dxa"/>
            <w:shd w:val="clear" w:color="auto" w:fill="E2EFD9" w:themeFill="accent6" w:themeFillTint="33"/>
            <w:noWrap/>
            <w:hideMark/>
          </w:tcPr>
          <w:p w14:paraId="4D535C4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1.500,00</w:t>
            </w:r>
          </w:p>
        </w:tc>
        <w:tc>
          <w:tcPr>
            <w:tcW w:w="925" w:type="dxa"/>
            <w:shd w:val="clear" w:color="auto" w:fill="E2EFD9" w:themeFill="accent6" w:themeFillTint="33"/>
            <w:noWrap/>
            <w:hideMark/>
          </w:tcPr>
          <w:p w14:paraId="1206E7B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shd w:val="clear" w:color="auto" w:fill="E2EFD9" w:themeFill="accent6" w:themeFillTint="33"/>
            <w:noWrap/>
            <w:hideMark/>
          </w:tcPr>
          <w:p w14:paraId="2DF4BAA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37,50%</w:t>
            </w:r>
          </w:p>
        </w:tc>
      </w:tr>
      <w:tr w:rsidR="0056399A" w:rsidRPr="0056399A" w14:paraId="62EC1C27" w14:textId="77777777" w:rsidTr="002205D9">
        <w:trPr>
          <w:trHeight w:val="450"/>
        </w:trPr>
        <w:tc>
          <w:tcPr>
            <w:tcW w:w="3461" w:type="dxa"/>
            <w:hideMark/>
          </w:tcPr>
          <w:p w14:paraId="2F5301D8" w14:textId="35C2DE4F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Izvor 7.9. 7.prihodi od naknada šteta s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osnov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osig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osigur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pri. korisnik</w:t>
            </w:r>
          </w:p>
        </w:tc>
        <w:tc>
          <w:tcPr>
            <w:tcW w:w="1352" w:type="dxa"/>
            <w:noWrap/>
            <w:hideMark/>
          </w:tcPr>
          <w:p w14:paraId="1E7A85E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5D6EA40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4.000,00</w:t>
            </w:r>
          </w:p>
        </w:tc>
        <w:tc>
          <w:tcPr>
            <w:tcW w:w="1346" w:type="dxa"/>
            <w:noWrap/>
            <w:hideMark/>
          </w:tcPr>
          <w:p w14:paraId="7896E56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1.500,00</w:t>
            </w:r>
          </w:p>
        </w:tc>
        <w:tc>
          <w:tcPr>
            <w:tcW w:w="925" w:type="dxa"/>
            <w:noWrap/>
            <w:hideMark/>
          </w:tcPr>
          <w:p w14:paraId="4FEC545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386DAF5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37,50%</w:t>
            </w:r>
          </w:p>
        </w:tc>
      </w:tr>
      <w:tr w:rsidR="0056399A" w:rsidRPr="0056399A" w14:paraId="76A6F232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170100E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2" w:type="dxa"/>
            <w:noWrap/>
            <w:hideMark/>
          </w:tcPr>
          <w:p w14:paraId="1C8D482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  <w:noWrap/>
            <w:hideMark/>
          </w:tcPr>
          <w:p w14:paraId="7315177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46" w:type="dxa"/>
            <w:noWrap/>
            <w:hideMark/>
          </w:tcPr>
          <w:p w14:paraId="0B33202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noWrap/>
            <w:hideMark/>
          </w:tcPr>
          <w:p w14:paraId="4364666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noWrap/>
            <w:hideMark/>
          </w:tcPr>
          <w:p w14:paraId="7DBA7EF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6399A" w:rsidRPr="0056399A" w14:paraId="22DF8399" w14:textId="77777777" w:rsidTr="00502E6B">
        <w:trPr>
          <w:trHeight w:val="432"/>
        </w:trPr>
        <w:tc>
          <w:tcPr>
            <w:tcW w:w="3461" w:type="dxa"/>
            <w:shd w:val="clear" w:color="auto" w:fill="FFE599" w:themeFill="accent4" w:themeFillTint="66"/>
            <w:noWrap/>
            <w:hideMark/>
          </w:tcPr>
          <w:p w14:paraId="7DA6683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SVEUKUPNI RASHODI</w:t>
            </w:r>
          </w:p>
        </w:tc>
        <w:tc>
          <w:tcPr>
            <w:tcW w:w="1352" w:type="dxa"/>
            <w:shd w:val="clear" w:color="auto" w:fill="FFE599" w:themeFill="accent4" w:themeFillTint="66"/>
            <w:noWrap/>
            <w:hideMark/>
          </w:tcPr>
          <w:p w14:paraId="73F8F02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1.466.086,51</w:t>
            </w:r>
          </w:p>
        </w:tc>
        <w:tc>
          <w:tcPr>
            <w:tcW w:w="1378" w:type="dxa"/>
            <w:shd w:val="clear" w:color="auto" w:fill="FFE599" w:themeFill="accent4" w:themeFillTint="66"/>
            <w:noWrap/>
            <w:hideMark/>
          </w:tcPr>
          <w:p w14:paraId="3021F0D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46" w:type="dxa"/>
            <w:shd w:val="clear" w:color="auto" w:fill="FFE599" w:themeFill="accent4" w:themeFillTint="66"/>
            <w:noWrap/>
            <w:hideMark/>
          </w:tcPr>
          <w:p w14:paraId="21215ED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925" w:type="dxa"/>
            <w:shd w:val="clear" w:color="auto" w:fill="FFE599" w:themeFill="accent4" w:themeFillTint="66"/>
            <w:noWrap/>
            <w:hideMark/>
          </w:tcPr>
          <w:p w14:paraId="184140A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93,69%</w:t>
            </w:r>
          </w:p>
        </w:tc>
        <w:tc>
          <w:tcPr>
            <w:tcW w:w="826" w:type="dxa"/>
            <w:shd w:val="clear" w:color="auto" w:fill="FFE599" w:themeFill="accent4" w:themeFillTint="66"/>
            <w:noWrap/>
            <w:hideMark/>
          </w:tcPr>
          <w:p w14:paraId="1A5AA7A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56399A" w:rsidRPr="0056399A" w14:paraId="45FC4177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73C83FB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64409BE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135.812,57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1DAAD48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466.967,00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3DA7009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169.328,53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4ACDEB9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124,68%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58D3875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36,26%</w:t>
            </w:r>
          </w:p>
        </w:tc>
      </w:tr>
      <w:tr w:rsidR="0056399A" w:rsidRPr="0056399A" w14:paraId="37A93113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79684DCA" w14:textId="6B9833DF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1.1.</w:t>
            </w:r>
            <w:r w:rsidR="000A028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001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OPĆI PRIHODI I PRIMICI-IZNAD STAND.</w:t>
            </w:r>
          </w:p>
        </w:tc>
        <w:tc>
          <w:tcPr>
            <w:tcW w:w="1352" w:type="dxa"/>
            <w:noWrap/>
            <w:hideMark/>
          </w:tcPr>
          <w:p w14:paraId="317D3D3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135.812,57</w:t>
            </w:r>
          </w:p>
        </w:tc>
        <w:tc>
          <w:tcPr>
            <w:tcW w:w="1378" w:type="dxa"/>
            <w:noWrap/>
            <w:hideMark/>
          </w:tcPr>
          <w:p w14:paraId="2CA31491" w14:textId="6D0CE168" w:rsidR="0056399A" w:rsidRPr="0056399A" w:rsidRDefault="00502E6B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349.033,00</w:t>
            </w:r>
          </w:p>
        </w:tc>
        <w:tc>
          <w:tcPr>
            <w:tcW w:w="1346" w:type="dxa"/>
            <w:noWrap/>
            <w:hideMark/>
          </w:tcPr>
          <w:p w14:paraId="0758DC7D" w14:textId="3581CCCE" w:rsidR="0056399A" w:rsidRPr="0056399A" w:rsidRDefault="00502E6B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128.351,60</w:t>
            </w:r>
          </w:p>
        </w:tc>
        <w:tc>
          <w:tcPr>
            <w:tcW w:w="925" w:type="dxa"/>
            <w:noWrap/>
            <w:hideMark/>
          </w:tcPr>
          <w:p w14:paraId="770F6AC5" w14:textId="1B0BF37E" w:rsidR="0056399A" w:rsidRPr="0056399A" w:rsidRDefault="00502E6B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noWrap/>
            <w:hideMark/>
          </w:tcPr>
          <w:p w14:paraId="257FECB9" w14:textId="07AA8DFC" w:rsidR="0056399A" w:rsidRPr="0056399A" w:rsidRDefault="0056399A" w:rsidP="00502E6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36,</w:t>
            </w:r>
            <w:r w:rsidR="00502E6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70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0A0288" w:rsidRPr="0056399A" w14:paraId="0F916EBC" w14:textId="77777777" w:rsidTr="002205D9">
        <w:trPr>
          <w:trHeight w:val="255"/>
        </w:trPr>
        <w:tc>
          <w:tcPr>
            <w:tcW w:w="3461" w:type="dxa"/>
            <w:noWrap/>
          </w:tcPr>
          <w:p w14:paraId="181EA006" w14:textId="06EA551F" w:rsidR="000A0288" w:rsidRPr="0056399A" w:rsidRDefault="000A0288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Izvor 1.1.005 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OPĆI PRIHODI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– DECENTRALIZIRANA SREDSTVA</w:t>
            </w:r>
          </w:p>
        </w:tc>
        <w:tc>
          <w:tcPr>
            <w:tcW w:w="1352" w:type="dxa"/>
            <w:noWrap/>
          </w:tcPr>
          <w:p w14:paraId="69EDD587" w14:textId="66D03DA2" w:rsidR="000A0288" w:rsidRPr="0056399A" w:rsidRDefault="000A0288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78" w:type="dxa"/>
            <w:noWrap/>
          </w:tcPr>
          <w:p w14:paraId="64258398" w14:textId="177EAF5F" w:rsidR="000A0288" w:rsidRPr="0056399A" w:rsidRDefault="000A0288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117.934,00</w:t>
            </w:r>
          </w:p>
        </w:tc>
        <w:tc>
          <w:tcPr>
            <w:tcW w:w="1346" w:type="dxa"/>
            <w:noWrap/>
          </w:tcPr>
          <w:p w14:paraId="0E36391C" w14:textId="64FAAB54" w:rsidR="000A0288" w:rsidRPr="0056399A" w:rsidRDefault="000A0288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40.976,93</w:t>
            </w:r>
          </w:p>
        </w:tc>
        <w:tc>
          <w:tcPr>
            <w:tcW w:w="925" w:type="dxa"/>
            <w:noWrap/>
          </w:tcPr>
          <w:p w14:paraId="5139A74F" w14:textId="7F8BA754" w:rsidR="000A0288" w:rsidRPr="0056399A" w:rsidRDefault="000A0288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noWrap/>
          </w:tcPr>
          <w:p w14:paraId="2BD46E1F" w14:textId="36B4F0BB" w:rsidR="000A0288" w:rsidRPr="0056399A" w:rsidRDefault="00502E6B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34,70%</w:t>
            </w:r>
          </w:p>
        </w:tc>
      </w:tr>
      <w:tr w:rsidR="0056399A" w:rsidRPr="0056399A" w14:paraId="5DA753B8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70CC84C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710E050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515,55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41E3D5C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4.420,00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5C8E07D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1.364,07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4FCFB24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264,59%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6DF7FCB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30,86%</w:t>
            </w:r>
          </w:p>
        </w:tc>
      </w:tr>
      <w:tr w:rsidR="0056399A" w:rsidRPr="0056399A" w14:paraId="33FDC995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7743A64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352" w:type="dxa"/>
            <w:noWrap/>
            <w:hideMark/>
          </w:tcPr>
          <w:p w14:paraId="794E522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515,55</w:t>
            </w:r>
          </w:p>
        </w:tc>
        <w:tc>
          <w:tcPr>
            <w:tcW w:w="1378" w:type="dxa"/>
            <w:noWrap/>
            <w:hideMark/>
          </w:tcPr>
          <w:p w14:paraId="4CB349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4.420,00</w:t>
            </w:r>
          </w:p>
        </w:tc>
        <w:tc>
          <w:tcPr>
            <w:tcW w:w="1346" w:type="dxa"/>
            <w:noWrap/>
            <w:hideMark/>
          </w:tcPr>
          <w:p w14:paraId="1510482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1.364,07</w:t>
            </w:r>
          </w:p>
        </w:tc>
        <w:tc>
          <w:tcPr>
            <w:tcW w:w="925" w:type="dxa"/>
            <w:noWrap/>
            <w:hideMark/>
          </w:tcPr>
          <w:p w14:paraId="2CABA0B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264,59%</w:t>
            </w:r>
          </w:p>
        </w:tc>
        <w:tc>
          <w:tcPr>
            <w:tcW w:w="826" w:type="dxa"/>
            <w:noWrap/>
            <w:hideMark/>
          </w:tcPr>
          <w:p w14:paraId="4F420D1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30,86%</w:t>
            </w:r>
          </w:p>
        </w:tc>
      </w:tr>
      <w:tr w:rsidR="0056399A" w:rsidRPr="0056399A" w14:paraId="4CC977F6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2A2B2DE0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558BAE8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59.356,12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6AB48906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155.989,00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2AF9ACA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40.590,27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47617E1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68,38%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022E7EF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26,02%</w:t>
            </w:r>
          </w:p>
        </w:tc>
      </w:tr>
      <w:tr w:rsidR="0056399A" w:rsidRPr="0056399A" w14:paraId="37F3C16A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680BF4F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352" w:type="dxa"/>
            <w:noWrap/>
            <w:hideMark/>
          </w:tcPr>
          <w:p w14:paraId="2DC21F2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59.356,12</w:t>
            </w:r>
          </w:p>
        </w:tc>
        <w:tc>
          <w:tcPr>
            <w:tcW w:w="1378" w:type="dxa"/>
            <w:noWrap/>
            <w:hideMark/>
          </w:tcPr>
          <w:p w14:paraId="0B319FB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155.989,00</w:t>
            </w:r>
          </w:p>
        </w:tc>
        <w:tc>
          <w:tcPr>
            <w:tcW w:w="1346" w:type="dxa"/>
            <w:noWrap/>
            <w:hideMark/>
          </w:tcPr>
          <w:p w14:paraId="09C9F29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40.590,27</w:t>
            </w:r>
          </w:p>
        </w:tc>
        <w:tc>
          <w:tcPr>
            <w:tcW w:w="925" w:type="dxa"/>
            <w:noWrap/>
            <w:hideMark/>
          </w:tcPr>
          <w:p w14:paraId="236BADD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68,38%</w:t>
            </w:r>
          </w:p>
        </w:tc>
        <w:tc>
          <w:tcPr>
            <w:tcW w:w="826" w:type="dxa"/>
            <w:noWrap/>
            <w:hideMark/>
          </w:tcPr>
          <w:p w14:paraId="74FA0DE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26,02%</w:t>
            </w:r>
          </w:p>
        </w:tc>
      </w:tr>
      <w:tr w:rsidR="0056399A" w:rsidRPr="0056399A" w14:paraId="051B07BF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1D4FD46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1A94458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1.267.232,89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453C9BF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2.402.156,00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413854F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1.157.950,80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29200902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91,38%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4D06489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48,20%</w:t>
            </w:r>
          </w:p>
        </w:tc>
      </w:tr>
      <w:tr w:rsidR="0056399A" w:rsidRPr="0056399A" w14:paraId="53696666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7904E3C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5.0. POMOĆI IZ DRŽAVNOG PRORAČUNA</w:t>
            </w:r>
          </w:p>
        </w:tc>
        <w:tc>
          <w:tcPr>
            <w:tcW w:w="1352" w:type="dxa"/>
            <w:noWrap/>
            <w:hideMark/>
          </w:tcPr>
          <w:p w14:paraId="4BA34EB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531095D4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87.034,00</w:t>
            </w:r>
          </w:p>
        </w:tc>
        <w:tc>
          <w:tcPr>
            <w:tcW w:w="1346" w:type="dxa"/>
            <w:noWrap/>
            <w:hideMark/>
          </w:tcPr>
          <w:p w14:paraId="3E50D8C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62.507,67</w:t>
            </w:r>
          </w:p>
        </w:tc>
        <w:tc>
          <w:tcPr>
            <w:tcW w:w="925" w:type="dxa"/>
            <w:noWrap/>
            <w:hideMark/>
          </w:tcPr>
          <w:p w14:paraId="3E9A3B2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3DDC9C6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71,82%</w:t>
            </w:r>
          </w:p>
        </w:tc>
      </w:tr>
      <w:tr w:rsidR="0056399A" w:rsidRPr="0056399A" w14:paraId="06B1A3B6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0D8A335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5.1. POMOĆI</w:t>
            </w:r>
          </w:p>
        </w:tc>
        <w:tc>
          <w:tcPr>
            <w:tcW w:w="1352" w:type="dxa"/>
            <w:noWrap/>
            <w:hideMark/>
          </w:tcPr>
          <w:p w14:paraId="09E16E9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100.556,06</w:t>
            </w:r>
          </w:p>
        </w:tc>
        <w:tc>
          <w:tcPr>
            <w:tcW w:w="1378" w:type="dxa"/>
            <w:noWrap/>
            <w:hideMark/>
          </w:tcPr>
          <w:p w14:paraId="285CA81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6" w:type="dxa"/>
            <w:noWrap/>
            <w:hideMark/>
          </w:tcPr>
          <w:p w14:paraId="05A86E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5" w:type="dxa"/>
            <w:noWrap/>
            <w:hideMark/>
          </w:tcPr>
          <w:p w14:paraId="29AE1FD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180804E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56399A" w:rsidRPr="0056399A" w14:paraId="4587B08A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67E225A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2" w:type="dxa"/>
            <w:noWrap/>
            <w:hideMark/>
          </w:tcPr>
          <w:p w14:paraId="69CB5BC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1.166.676,83</w:t>
            </w:r>
          </w:p>
        </w:tc>
        <w:tc>
          <w:tcPr>
            <w:tcW w:w="1378" w:type="dxa"/>
            <w:noWrap/>
            <w:hideMark/>
          </w:tcPr>
          <w:p w14:paraId="398C88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2.315.122,00</w:t>
            </w:r>
          </w:p>
        </w:tc>
        <w:tc>
          <w:tcPr>
            <w:tcW w:w="1346" w:type="dxa"/>
            <w:noWrap/>
            <w:hideMark/>
          </w:tcPr>
          <w:p w14:paraId="5F5130F7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1.095.443,13</w:t>
            </w:r>
          </w:p>
        </w:tc>
        <w:tc>
          <w:tcPr>
            <w:tcW w:w="925" w:type="dxa"/>
            <w:noWrap/>
            <w:hideMark/>
          </w:tcPr>
          <w:p w14:paraId="48D04EE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93,89%</w:t>
            </w:r>
          </w:p>
        </w:tc>
        <w:tc>
          <w:tcPr>
            <w:tcW w:w="826" w:type="dxa"/>
            <w:noWrap/>
            <w:hideMark/>
          </w:tcPr>
          <w:p w14:paraId="7A70696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47,32%</w:t>
            </w:r>
          </w:p>
        </w:tc>
      </w:tr>
      <w:tr w:rsidR="0056399A" w:rsidRPr="0056399A" w14:paraId="48247660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018C732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042B6569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3.169,38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0FDE1B61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35.000,00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56CD19F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156AA688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67,84%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37836E1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6,14%</w:t>
            </w:r>
          </w:p>
        </w:tc>
      </w:tr>
      <w:tr w:rsidR="0056399A" w:rsidRPr="0056399A" w14:paraId="381B4A62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39DE15E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2" w:type="dxa"/>
            <w:noWrap/>
            <w:hideMark/>
          </w:tcPr>
          <w:p w14:paraId="17FBB86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3.169,38</w:t>
            </w:r>
          </w:p>
        </w:tc>
        <w:tc>
          <w:tcPr>
            <w:tcW w:w="1378" w:type="dxa"/>
            <w:noWrap/>
            <w:hideMark/>
          </w:tcPr>
          <w:p w14:paraId="2EDF288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35.000,00</w:t>
            </w:r>
          </w:p>
        </w:tc>
        <w:tc>
          <w:tcPr>
            <w:tcW w:w="1346" w:type="dxa"/>
            <w:noWrap/>
            <w:hideMark/>
          </w:tcPr>
          <w:p w14:paraId="4223AC3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925" w:type="dxa"/>
            <w:noWrap/>
            <w:hideMark/>
          </w:tcPr>
          <w:p w14:paraId="6D91E77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67,84%</w:t>
            </w:r>
          </w:p>
        </w:tc>
        <w:tc>
          <w:tcPr>
            <w:tcW w:w="826" w:type="dxa"/>
            <w:noWrap/>
            <w:hideMark/>
          </w:tcPr>
          <w:p w14:paraId="116A5A6A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6,14%</w:t>
            </w:r>
          </w:p>
        </w:tc>
      </w:tr>
      <w:tr w:rsidR="0056399A" w:rsidRPr="0056399A" w14:paraId="1B59769F" w14:textId="77777777" w:rsidTr="00502E6B">
        <w:trPr>
          <w:trHeight w:val="255"/>
        </w:trPr>
        <w:tc>
          <w:tcPr>
            <w:tcW w:w="3461" w:type="dxa"/>
            <w:shd w:val="clear" w:color="auto" w:fill="C5E0B3" w:themeFill="accent6" w:themeFillTint="66"/>
            <w:noWrap/>
            <w:hideMark/>
          </w:tcPr>
          <w:p w14:paraId="0A015C1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 7. PRIHODI OD NEFINANCIJSKE IMOVINE</w:t>
            </w:r>
          </w:p>
        </w:tc>
        <w:tc>
          <w:tcPr>
            <w:tcW w:w="1352" w:type="dxa"/>
            <w:shd w:val="clear" w:color="auto" w:fill="C5E0B3" w:themeFill="accent6" w:themeFillTint="66"/>
            <w:noWrap/>
            <w:hideMark/>
          </w:tcPr>
          <w:p w14:paraId="71365A3B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shd w:val="clear" w:color="auto" w:fill="C5E0B3" w:themeFill="accent6" w:themeFillTint="66"/>
            <w:noWrap/>
            <w:hideMark/>
          </w:tcPr>
          <w:p w14:paraId="4D308A0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8.935,00</w:t>
            </w:r>
          </w:p>
        </w:tc>
        <w:tc>
          <w:tcPr>
            <w:tcW w:w="1346" w:type="dxa"/>
            <w:shd w:val="clear" w:color="auto" w:fill="C5E0B3" w:themeFill="accent6" w:themeFillTint="66"/>
            <w:noWrap/>
            <w:hideMark/>
          </w:tcPr>
          <w:p w14:paraId="5A2B633D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925" w:type="dxa"/>
            <w:shd w:val="clear" w:color="auto" w:fill="C5E0B3" w:themeFill="accent6" w:themeFillTint="66"/>
            <w:noWrap/>
            <w:hideMark/>
          </w:tcPr>
          <w:p w14:paraId="4D8B064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shd w:val="clear" w:color="auto" w:fill="C5E0B3" w:themeFill="accent6" w:themeFillTint="66"/>
            <w:noWrap/>
            <w:hideMark/>
          </w:tcPr>
          <w:p w14:paraId="697DD4CC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24,08%</w:t>
            </w:r>
          </w:p>
        </w:tc>
      </w:tr>
      <w:tr w:rsidR="0056399A" w:rsidRPr="0056399A" w14:paraId="3211C7B3" w14:textId="77777777" w:rsidTr="002205D9">
        <w:trPr>
          <w:trHeight w:val="255"/>
        </w:trPr>
        <w:tc>
          <w:tcPr>
            <w:tcW w:w="3461" w:type="dxa"/>
            <w:noWrap/>
            <w:hideMark/>
          </w:tcPr>
          <w:p w14:paraId="52286370" w14:textId="2D65AE11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Izvor 7.9. 7.prihodi od naknada šteta s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osnov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osig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osigur</w:t>
            </w:r>
            <w:proofErr w:type="spellEnd"/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pri. korisnik</w:t>
            </w:r>
          </w:p>
        </w:tc>
        <w:tc>
          <w:tcPr>
            <w:tcW w:w="1352" w:type="dxa"/>
            <w:noWrap/>
            <w:hideMark/>
          </w:tcPr>
          <w:p w14:paraId="727BA9E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0D332565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8.935,00</w:t>
            </w:r>
          </w:p>
        </w:tc>
        <w:tc>
          <w:tcPr>
            <w:tcW w:w="1346" w:type="dxa"/>
            <w:noWrap/>
            <w:hideMark/>
          </w:tcPr>
          <w:p w14:paraId="7E2E58FF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925" w:type="dxa"/>
            <w:noWrap/>
            <w:hideMark/>
          </w:tcPr>
          <w:p w14:paraId="53192F83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26" w:type="dxa"/>
            <w:noWrap/>
            <w:hideMark/>
          </w:tcPr>
          <w:p w14:paraId="08409E9E" w14:textId="77777777" w:rsidR="0056399A" w:rsidRPr="0056399A" w:rsidRDefault="0056399A" w:rsidP="0056399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399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24,08%</w:t>
            </w:r>
          </w:p>
        </w:tc>
      </w:tr>
    </w:tbl>
    <w:p w14:paraId="6E0BDBD8" w14:textId="1C3AF64F" w:rsidR="0056399A" w:rsidRDefault="0056399A" w:rsidP="00597F12">
      <w:pPr>
        <w:spacing w:after="0"/>
        <w:jc w:val="both"/>
        <w:rPr>
          <w:rFonts w:ascii="Arial" w:eastAsia="Times New Roman" w:hAnsi="Arial" w:cs="Arial"/>
          <w:b/>
          <w:bCs/>
        </w:rPr>
      </w:pPr>
    </w:p>
    <w:p w14:paraId="1D0802B4" w14:textId="77777777" w:rsidR="00517EFA" w:rsidRPr="0056399A" w:rsidRDefault="00517EFA" w:rsidP="00597F12">
      <w:pPr>
        <w:spacing w:after="0"/>
        <w:jc w:val="both"/>
        <w:rPr>
          <w:rFonts w:ascii="Arial" w:eastAsia="Times New Roman" w:hAnsi="Arial" w:cs="Arial"/>
          <w:b/>
          <w:bCs/>
        </w:rPr>
      </w:pPr>
    </w:p>
    <w:p w14:paraId="3F960D5F" w14:textId="1653E008" w:rsidR="000E322A" w:rsidRDefault="0099612D" w:rsidP="000E322A">
      <w:pPr>
        <w:spacing w:after="0"/>
        <w:jc w:val="both"/>
        <w:rPr>
          <w:rFonts w:ascii="Arial" w:hAnsi="Arial" w:cs="Arial"/>
        </w:rPr>
      </w:pPr>
      <w:r w:rsidRPr="000E322A">
        <w:rPr>
          <w:rFonts w:ascii="Arial" w:eastAsia="Times New Roman" w:hAnsi="Arial" w:cs="Arial"/>
          <w:bCs/>
        </w:rPr>
        <w:t>Rashodi po izvoru</w:t>
      </w:r>
      <w:r w:rsidR="000E322A">
        <w:rPr>
          <w:rFonts w:ascii="Arial" w:eastAsia="Times New Roman" w:hAnsi="Arial" w:cs="Arial"/>
          <w:bCs/>
        </w:rPr>
        <w:t xml:space="preserve"> </w:t>
      </w:r>
      <w:r w:rsidR="000E322A" w:rsidRPr="000E322A">
        <w:rPr>
          <w:rFonts w:ascii="Arial" w:eastAsia="Times New Roman" w:hAnsi="Arial" w:cs="Arial"/>
          <w:b/>
          <w:bCs/>
        </w:rPr>
        <w:t>1.1.001</w:t>
      </w:r>
      <w:r w:rsidR="000E322A">
        <w:rPr>
          <w:rFonts w:ascii="Arial" w:eastAsia="Times New Roman" w:hAnsi="Arial" w:cs="Arial"/>
          <w:bCs/>
        </w:rPr>
        <w:t xml:space="preserve">. ostvareni su u iznosu od 169.328,53 eura, a rashodi novog izvora općih prihoda DEC </w:t>
      </w:r>
      <w:r w:rsidR="000E322A" w:rsidRPr="000E322A">
        <w:rPr>
          <w:rFonts w:ascii="Arial" w:eastAsia="Times New Roman" w:hAnsi="Arial" w:cs="Arial"/>
          <w:b/>
          <w:bCs/>
        </w:rPr>
        <w:t>1.1.005</w:t>
      </w:r>
      <w:r w:rsidR="000E322A">
        <w:rPr>
          <w:rFonts w:ascii="Arial" w:eastAsia="Times New Roman" w:hAnsi="Arial" w:cs="Arial"/>
          <w:bCs/>
        </w:rPr>
        <w:t xml:space="preserve"> iznose 40.976,93 eura. Na izvoru </w:t>
      </w:r>
      <w:r w:rsidR="000E322A" w:rsidRPr="000E322A">
        <w:rPr>
          <w:rFonts w:ascii="Arial" w:eastAsia="Times New Roman" w:hAnsi="Arial" w:cs="Arial"/>
          <w:b/>
          <w:bCs/>
        </w:rPr>
        <w:t>3.9</w:t>
      </w:r>
      <w:r w:rsidR="000E322A">
        <w:rPr>
          <w:rFonts w:ascii="Arial" w:eastAsia="Times New Roman" w:hAnsi="Arial" w:cs="Arial"/>
          <w:bCs/>
        </w:rPr>
        <w:t xml:space="preserve">. vlastiti prihodi bilježimo porast rashoda od prošlogodišnjeg izvješća za 848,52 eura – namjenski rashodi – školska kuhinja. Izvor </w:t>
      </w:r>
      <w:r w:rsidR="000E322A" w:rsidRPr="000E322A">
        <w:rPr>
          <w:rFonts w:ascii="Arial" w:eastAsia="Times New Roman" w:hAnsi="Arial" w:cs="Arial"/>
          <w:b/>
          <w:bCs/>
        </w:rPr>
        <w:t>4.9.</w:t>
      </w:r>
      <w:r w:rsidR="000E322A">
        <w:rPr>
          <w:rFonts w:ascii="Arial" w:eastAsia="Times New Roman" w:hAnsi="Arial" w:cs="Arial"/>
          <w:bCs/>
        </w:rPr>
        <w:t xml:space="preserve"> rashodi za posebne namjene utrošili su se 26,02% od Plana i 31,62% manje od lani. Izvor </w:t>
      </w:r>
      <w:r w:rsidR="000E322A" w:rsidRPr="000E322A">
        <w:rPr>
          <w:rFonts w:ascii="Arial" w:eastAsia="Times New Roman" w:hAnsi="Arial" w:cs="Arial"/>
          <w:b/>
          <w:bCs/>
        </w:rPr>
        <w:t>5.0</w:t>
      </w:r>
      <w:r w:rsidR="000E322A">
        <w:rPr>
          <w:rFonts w:ascii="Arial" w:eastAsia="Times New Roman" w:hAnsi="Arial" w:cs="Arial"/>
          <w:bCs/>
        </w:rPr>
        <w:t xml:space="preserve">. </w:t>
      </w:r>
      <w:r w:rsidR="000E322A" w:rsidRPr="00BC7D57">
        <w:rPr>
          <w:rFonts w:ascii="Arial" w:hAnsi="Arial" w:cs="Arial"/>
        </w:rPr>
        <w:t>Od 01.01.2026. godine od ukupnog iznosa decentraliziranih sredstava od pomoći koje su iznosile 176.196,00 eura, 66,93% ili 117.934,00 eura pr</w:t>
      </w:r>
      <w:r w:rsidR="000E322A">
        <w:rPr>
          <w:rFonts w:ascii="Arial" w:hAnsi="Arial" w:cs="Arial"/>
        </w:rPr>
        <w:t>o</w:t>
      </w:r>
      <w:r w:rsidR="000E322A" w:rsidRPr="00BC7D57">
        <w:rPr>
          <w:rFonts w:ascii="Arial" w:hAnsi="Arial" w:cs="Arial"/>
        </w:rPr>
        <w:t>knjiženo je   na novi izvor Općih prihoda 1.1.005</w:t>
      </w:r>
      <w:r w:rsidR="000E322A">
        <w:rPr>
          <w:rFonts w:ascii="Arial" w:hAnsi="Arial" w:cs="Arial"/>
        </w:rPr>
        <w:t>.</w:t>
      </w:r>
    </w:p>
    <w:p w14:paraId="2AC65213" w14:textId="12E071F6" w:rsidR="00F56B96" w:rsidRPr="000E322A" w:rsidRDefault="00F56B96" w:rsidP="000E322A">
      <w:pPr>
        <w:spacing w:after="0"/>
        <w:jc w:val="both"/>
        <w:rPr>
          <w:rFonts w:ascii="Arial" w:eastAsia="Times New Roman" w:hAnsi="Arial" w:cs="Arial"/>
          <w:bCs/>
        </w:rPr>
      </w:pPr>
      <w:r w:rsidRPr="00F56B96">
        <w:rPr>
          <w:rFonts w:ascii="Arial" w:hAnsi="Arial" w:cs="Arial"/>
          <w:b/>
        </w:rPr>
        <w:t>Donacije 6.9</w:t>
      </w:r>
      <w:r>
        <w:rPr>
          <w:rFonts w:ascii="Arial" w:hAnsi="Arial" w:cs="Arial"/>
        </w:rPr>
        <w:t xml:space="preserve">. – ukupan rashod 2.150,00 eura, a rashodi od naknada šteta – </w:t>
      </w:r>
      <w:r w:rsidRPr="00F56B96">
        <w:rPr>
          <w:rFonts w:ascii="Arial" w:hAnsi="Arial" w:cs="Arial"/>
          <w:b/>
        </w:rPr>
        <w:t>izvor 7.9.</w:t>
      </w:r>
      <w:r>
        <w:rPr>
          <w:rFonts w:ascii="Arial" w:hAnsi="Arial" w:cs="Arial"/>
        </w:rPr>
        <w:t xml:space="preserve"> iznose 2.151,75  namjenski utrošenih eura.</w:t>
      </w:r>
    </w:p>
    <w:p w14:paraId="42BEFACD" w14:textId="4A6F9EA0" w:rsidR="0056399A" w:rsidRPr="000E322A" w:rsidRDefault="000E322A" w:rsidP="00597F12">
      <w:pPr>
        <w:spacing w:after="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</w:t>
      </w:r>
    </w:p>
    <w:p w14:paraId="5ECC7AD8" w14:textId="77777777" w:rsidR="0056399A" w:rsidRPr="001C48AD" w:rsidRDefault="0056399A" w:rsidP="00597F12">
      <w:pPr>
        <w:spacing w:after="0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573BE6B4" w14:textId="7FEE7DB5" w:rsidR="00965326" w:rsidRPr="00167FC1" w:rsidRDefault="00965326" w:rsidP="00965326">
      <w:pPr>
        <w:keepNext/>
        <w:keepLines/>
        <w:spacing w:before="200"/>
        <w:jc w:val="both"/>
        <w:outlineLvl w:val="1"/>
        <w:rPr>
          <w:rFonts w:ascii="Arial" w:hAnsi="Arial" w:cs="Arial"/>
          <w:b/>
          <w:bCs/>
        </w:rPr>
      </w:pPr>
      <w:r w:rsidRPr="00EC69B7">
        <w:rPr>
          <w:rFonts w:ascii="Arial" w:hAnsi="Arial" w:cs="Arial"/>
          <w:b/>
          <w:bCs/>
        </w:rPr>
        <w:lastRenderedPageBreak/>
        <w:t>Tabela</w:t>
      </w:r>
      <w:r>
        <w:rPr>
          <w:rFonts w:ascii="Arial" w:hAnsi="Arial" w:cs="Arial"/>
          <w:b/>
          <w:bCs/>
        </w:rPr>
        <w:t xml:space="preserve"> 5 - </w:t>
      </w:r>
      <w:r w:rsidRPr="00EC69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</w:t>
      </w:r>
      <w:r w:rsidRPr="00EC69B7">
        <w:rPr>
          <w:rFonts w:ascii="Arial" w:hAnsi="Arial" w:cs="Arial"/>
          <w:b/>
          <w:bCs/>
        </w:rPr>
        <w:t>regled realiziranih prihoda i primitaka, rashoda i izdataka, te rezultata poslovanja prema izvorima financiranja u izvještajnom razdoblju sa prenesenim viškovima/manjkovima iz 202</w:t>
      </w:r>
      <w:r>
        <w:rPr>
          <w:rFonts w:ascii="Arial" w:hAnsi="Arial" w:cs="Arial"/>
          <w:b/>
          <w:bCs/>
        </w:rPr>
        <w:t>5</w:t>
      </w:r>
      <w:r w:rsidRPr="00EC69B7">
        <w:rPr>
          <w:rFonts w:ascii="Arial" w:hAnsi="Arial" w:cs="Arial"/>
          <w:b/>
          <w:bCs/>
        </w:rPr>
        <w:t>.godine:</w:t>
      </w:r>
    </w:p>
    <w:p w14:paraId="7D4D490E" w14:textId="6D6F3968" w:rsidR="000F0949" w:rsidRDefault="000F0949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11E670C6" w14:textId="77777777" w:rsidR="000F0949" w:rsidRDefault="000F0949" w:rsidP="00E90780">
      <w:pPr>
        <w:pStyle w:val="Bezproreda"/>
        <w:jc w:val="both"/>
        <w:rPr>
          <w:rFonts w:ascii="Arial" w:hAnsi="Arial" w:cs="Arial"/>
          <w:b/>
          <w:bCs/>
        </w:rPr>
      </w:pPr>
    </w:p>
    <w:tbl>
      <w:tblPr>
        <w:tblStyle w:val="Reetkatablice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398"/>
        <w:gridCol w:w="1610"/>
        <w:gridCol w:w="1610"/>
        <w:gridCol w:w="1903"/>
      </w:tblGrid>
      <w:tr w:rsidR="008230B9" w:rsidRPr="004B5CA0" w14:paraId="77B2D6F8" w14:textId="77777777" w:rsidTr="00042D1C">
        <w:trPr>
          <w:trHeight w:val="815"/>
        </w:trPr>
        <w:tc>
          <w:tcPr>
            <w:tcW w:w="2268" w:type="dxa"/>
            <w:shd w:val="clear" w:color="auto" w:fill="A8D08D" w:themeFill="accent6" w:themeFillTint="99"/>
          </w:tcPr>
          <w:p w14:paraId="749F0F12" w14:textId="77777777" w:rsidR="00042D1C" w:rsidRDefault="00042D1C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C70E64" w14:textId="73508F86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NAZIV IZVORA PRIHODA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047FCA74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86797E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IZVOR</w:t>
            </w:r>
          </w:p>
        </w:tc>
        <w:tc>
          <w:tcPr>
            <w:tcW w:w="1398" w:type="dxa"/>
            <w:shd w:val="clear" w:color="auto" w:fill="A8D08D" w:themeFill="accent6" w:themeFillTint="99"/>
          </w:tcPr>
          <w:p w14:paraId="758C2CC4" w14:textId="77777777" w:rsidR="00042D1C" w:rsidRDefault="00042D1C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EF96D7" w14:textId="15122E70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VIŠAK/MANJAK 2025.</w:t>
            </w:r>
          </w:p>
        </w:tc>
        <w:tc>
          <w:tcPr>
            <w:tcW w:w="1610" w:type="dxa"/>
            <w:shd w:val="clear" w:color="auto" w:fill="A8D08D" w:themeFill="accent6" w:themeFillTint="99"/>
          </w:tcPr>
          <w:p w14:paraId="3C7A7532" w14:textId="0C483791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REALIZIRANI PRIHODI 06-2026</w:t>
            </w:r>
          </w:p>
        </w:tc>
        <w:tc>
          <w:tcPr>
            <w:tcW w:w="1610" w:type="dxa"/>
            <w:shd w:val="clear" w:color="auto" w:fill="A8D08D" w:themeFill="accent6" w:themeFillTint="99"/>
          </w:tcPr>
          <w:p w14:paraId="40EED6C2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REALIZIRANI RASHODI 06-2026</w:t>
            </w:r>
          </w:p>
        </w:tc>
        <w:tc>
          <w:tcPr>
            <w:tcW w:w="1903" w:type="dxa"/>
            <w:shd w:val="clear" w:color="auto" w:fill="A8D08D" w:themeFill="accent6" w:themeFillTint="99"/>
          </w:tcPr>
          <w:p w14:paraId="25B1A7EB" w14:textId="1FFA7F38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VIŠAK/MANJAK 30.06.2026.</w:t>
            </w:r>
          </w:p>
          <w:p w14:paraId="2B83BB3D" w14:textId="062036B5" w:rsidR="008230B9" w:rsidRPr="004B5CA0" w:rsidRDefault="008230B9" w:rsidP="00042D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230B9" w:rsidRPr="004B5CA0" w14:paraId="32327F50" w14:textId="77777777" w:rsidTr="00042D1C">
        <w:trPr>
          <w:trHeight w:val="365"/>
        </w:trPr>
        <w:tc>
          <w:tcPr>
            <w:tcW w:w="2268" w:type="dxa"/>
            <w:shd w:val="clear" w:color="auto" w:fill="C5E0B3" w:themeFill="accent6" w:themeFillTint="66"/>
          </w:tcPr>
          <w:p w14:paraId="22EDD0B2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186C0606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98" w:type="dxa"/>
            <w:shd w:val="clear" w:color="auto" w:fill="C5E0B3" w:themeFill="accent6" w:themeFillTint="66"/>
          </w:tcPr>
          <w:p w14:paraId="032FC0FE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10" w:type="dxa"/>
            <w:shd w:val="clear" w:color="auto" w:fill="C5E0B3" w:themeFill="accent6" w:themeFillTint="66"/>
          </w:tcPr>
          <w:p w14:paraId="5A0B7536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10" w:type="dxa"/>
            <w:shd w:val="clear" w:color="auto" w:fill="C5E0B3" w:themeFill="accent6" w:themeFillTint="66"/>
          </w:tcPr>
          <w:p w14:paraId="049C8784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03" w:type="dxa"/>
            <w:shd w:val="clear" w:color="auto" w:fill="C5E0B3" w:themeFill="accent6" w:themeFillTint="66"/>
          </w:tcPr>
          <w:p w14:paraId="040796D8" w14:textId="77777777" w:rsidR="008230B9" w:rsidRPr="004B5CA0" w:rsidRDefault="008230B9" w:rsidP="00042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230B9" w:rsidRPr="004B5CA0" w14:paraId="24301F39" w14:textId="77777777" w:rsidTr="00042D1C">
        <w:trPr>
          <w:trHeight w:val="554"/>
        </w:trPr>
        <w:tc>
          <w:tcPr>
            <w:tcW w:w="2268" w:type="dxa"/>
          </w:tcPr>
          <w:p w14:paraId="564AE54C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Opći prihodi i primici iznad standarda</w:t>
            </w:r>
          </w:p>
        </w:tc>
        <w:tc>
          <w:tcPr>
            <w:tcW w:w="1276" w:type="dxa"/>
          </w:tcPr>
          <w:p w14:paraId="124B6828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1.1.001</w:t>
            </w:r>
          </w:p>
        </w:tc>
        <w:tc>
          <w:tcPr>
            <w:tcW w:w="1398" w:type="dxa"/>
          </w:tcPr>
          <w:p w14:paraId="71E78E4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-17.129,31</w:t>
            </w:r>
          </w:p>
        </w:tc>
        <w:tc>
          <w:tcPr>
            <w:tcW w:w="1610" w:type="dxa"/>
          </w:tcPr>
          <w:p w14:paraId="5B4B6D5A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127.349,16</w:t>
            </w:r>
          </w:p>
        </w:tc>
        <w:tc>
          <w:tcPr>
            <w:tcW w:w="1610" w:type="dxa"/>
          </w:tcPr>
          <w:p w14:paraId="77AEEAE3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128.351,60</w:t>
            </w:r>
          </w:p>
        </w:tc>
        <w:tc>
          <w:tcPr>
            <w:tcW w:w="1903" w:type="dxa"/>
          </w:tcPr>
          <w:p w14:paraId="0C75F477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-18.131,75</w:t>
            </w:r>
          </w:p>
        </w:tc>
      </w:tr>
      <w:tr w:rsidR="008230B9" w:rsidRPr="004B5CA0" w14:paraId="402A1D18" w14:textId="77777777" w:rsidTr="00042D1C">
        <w:trPr>
          <w:trHeight w:val="561"/>
        </w:trPr>
        <w:tc>
          <w:tcPr>
            <w:tcW w:w="2268" w:type="dxa"/>
          </w:tcPr>
          <w:p w14:paraId="652A84B4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Opći prihodi i primici - DEC</w:t>
            </w:r>
          </w:p>
        </w:tc>
        <w:tc>
          <w:tcPr>
            <w:tcW w:w="1276" w:type="dxa"/>
          </w:tcPr>
          <w:p w14:paraId="2B31D3AB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1.1.005</w:t>
            </w:r>
          </w:p>
        </w:tc>
        <w:tc>
          <w:tcPr>
            <w:tcW w:w="1398" w:type="dxa"/>
          </w:tcPr>
          <w:p w14:paraId="31921EA3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10" w:type="dxa"/>
          </w:tcPr>
          <w:p w14:paraId="4DAE330C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36.973,19</w:t>
            </w:r>
          </w:p>
        </w:tc>
        <w:tc>
          <w:tcPr>
            <w:tcW w:w="1610" w:type="dxa"/>
          </w:tcPr>
          <w:p w14:paraId="2EE9396A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40.976,93</w:t>
            </w:r>
          </w:p>
        </w:tc>
        <w:tc>
          <w:tcPr>
            <w:tcW w:w="1903" w:type="dxa"/>
          </w:tcPr>
          <w:p w14:paraId="444C5A1E" w14:textId="14C27CCB" w:rsidR="008230B9" w:rsidRPr="004B5CA0" w:rsidRDefault="008230B9" w:rsidP="000D69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-4.003,7</w:t>
            </w:r>
            <w:r w:rsidR="000D69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8230B9" w:rsidRPr="004B5CA0" w14:paraId="13803047" w14:textId="77777777" w:rsidTr="00042D1C">
        <w:trPr>
          <w:trHeight w:val="556"/>
        </w:trPr>
        <w:tc>
          <w:tcPr>
            <w:tcW w:w="2268" w:type="dxa"/>
          </w:tcPr>
          <w:p w14:paraId="2AAB06A6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 xml:space="preserve">Vlastiti prihodi </w:t>
            </w:r>
          </w:p>
        </w:tc>
        <w:tc>
          <w:tcPr>
            <w:tcW w:w="1276" w:type="dxa"/>
          </w:tcPr>
          <w:p w14:paraId="7E2ADB7A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3.9.000001</w:t>
            </w:r>
          </w:p>
        </w:tc>
        <w:tc>
          <w:tcPr>
            <w:tcW w:w="1398" w:type="dxa"/>
          </w:tcPr>
          <w:p w14:paraId="4D32DAF8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1.419,98</w:t>
            </w:r>
          </w:p>
        </w:tc>
        <w:tc>
          <w:tcPr>
            <w:tcW w:w="1610" w:type="dxa"/>
          </w:tcPr>
          <w:p w14:paraId="33073B7B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1.193,60</w:t>
            </w:r>
          </w:p>
        </w:tc>
        <w:tc>
          <w:tcPr>
            <w:tcW w:w="1610" w:type="dxa"/>
          </w:tcPr>
          <w:p w14:paraId="378199ED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1.364,07</w:t>
            </w:r>
          </w:p>
        </w:tc>
        <w:tc>
          <w:tcPr>
            <w:tcW w:w="1903" w:type="dxa"/>
          </w:tcPr>
          <w:p w14:paraId="01FAF470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1.249,51</w:t>
            </w:r>
          </w:p>
        </w:tc>
      </w:tr>
      <w:tr w:rsidR="008230B9" w:rsidRPr="004B5CA0" w14:paraId="292C3D99" w14:textId="77777777" w:rsidTr="00042D1C">
        <w:trPr>
          <w:trHeight w:val="628"/>
        </w:trPr>
        <w:tc>
          <w:tcPr>
            <w:tcW w:w="2268" w:type="dxa"/>
          </w:tcPr>
          <w:p w14:paraId="37C8C121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Prihodi za posebne namjene</w:t>
            </w:r>
          </w:p>
        </w:tc>
        <w:tc>
          <w:tcPr>
            <w:tcW w:w="1276" w:type="dxa"/>
          </w:tcPr>
          <w:p w14:paraId="2BA5D559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4.9.000001</w:t>
            </w:r>
          </w:p>
        </w:tc>
        <w:tc>
          <w:tcPr>
            <w:tcW w:w="1398" w:type="dxa"/>
          </w:tcPr>
          <w:p w14:paraId="13F68051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35.704,16</w:t>
            </w:r>
          </w:p>
        </w:tc>
        <w:tc>
          <w:tcPr>
            <w:tcW w:w="1610" w:type="dxa"/>
          </w:tcPr>
          <w:p w14:paraId="72A553C0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59.019,74</w:t>
            </w:r>
          </w:p>
        </w:tc>
        <w:tc>
          <w:tcPr>
            <w:tcW w:w="1610" w:type="dxa"/>
          </w:tcPr>
          <w:p w14:paraId="4B8AF305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40.590,27</w:t>
            </w:r>
          </w:p>
        </w:tc>
        <w:tc>
          <w:tcPr>
            <w:tcW w:w="1903" w:type="dxa"/>
          </w:tcPr>
          <w:p w14:paraId="2C99F3D7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54.133,63</w:t>
            </w:r>
          </w:p>
        </w:tc>
      </w:tr>
      <w:tr w:rsidR="008230B9" w:rsidRPr="004B5CA0" w14:paraId="42731DD6" w14:textId="77777777" w:rsidTr="00042D1C">
        <w:trPr>
          <w:trHeight w:val="1229"/>
        </w:trPr>
        <w:tc>
          <w:tcPr>
            <w:tcW w:w="2268" w:type="dxa"/>
          </w:tcPr>
          <w:p w14:paraId="2143DCCB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Prihodi za decentralizirane funkcije osnovnog školstva</w:t>
            </w:r>
          </w:p>
        </w:tc>
        <w:tc>
          <w:tcPr>
            <w:tcW w:w="1276" w:type="dxa"/>
          </w:tcPr>
          <w:p w14:paraId="437A12CA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2FAE51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5.0.111</w:t>
            </w:r>
          </w:p>
        </w:tc>
        <w:tc>
          <w:tcPr>
            <w:tcW w:w="1398" w:type="dxa"/>
          </w:tcPr>
          <w:p w14:paraId="693F3895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96AA032" w14:textId="587D4FFE" w:rsidR="008230B9" w:rsidRPr="004B5CA0" w:rsidRDefault="00A31B9E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10" w:type="dxa"/>
          </w:tcPr>
          <w:p w14:paraId="4A905F80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1FAC9A54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65.624,18</w:t>
            </w:r>
          </w:p>
        </w:tc>
        <w:tc>
          <w:tcPr>
            <w:tcW w:w="1610" w:type="dxa"/>
          </w:tcPr>
          <w:p w14:paraId="3BA9406A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718E950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62.507,67</w:t>
            </w:r>
          </w:p>
        </w:tc>
        <w:tc>
          <w:tcPr>
            <w:tcW w:w="1903" w:type="dxa"/>
          </w:tcPr>
          <w:p w14:paraId="7FCF8DBC" w14:textId="77777777" w:rsidR="00A31B9E" w:rsidRDefault="00A31B9E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544A5386" w14:textId="3FA032F4" w:rsidR="008230B9" w:rsidRPr="004B5CA0" w:rsidRDefault="00A31B9E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3.116,51</w:t>
            </w:r>
          </w:p>
        </w:tc>
      </w:tr>
      <w:tr w:rsidR="00042D1C" w:rsidRPr="004B5CA0" w14:paraId="3D998D45" w14:textId="77777777" w:rsidTr="00042D1C">
        <w:trPr>
          <w:trHeight w:val="494"/>
        </w:trPr>
        <w:tc>
          <w:tcPr>
            <w:tcW w:w="2268" w:type="dxa"/>
          </w:tcPr>
          <w:p w14:paraId="1EC6D621" w14:textId="30D37D12" w:rsidR="00042D1C" w:rsidRPr="004B5CA0" w:rsidRDefault="00042D1C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Potpore za DEC – rezul</w:t>
            </w:r>
            <w:r w:rsidR="002F58F9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at 2025.</w:t>
            </w:r>
          </w:p>
        </w:tc>
        <w:tc>
          <w:tcPr>
            <w:tcW w:w="1276" w:type="dxa"/>
          </w:tcPr>
          <w:p w14:paraId="4D117D04" w14:textId="5BE0EEFA" w:rsidR="00042D1C" w:rsidRPr="004B5CA0" w:rsidRDefault="00042D1C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5.1.003</w:t>
            </w:r>
          </w:p>
        </w:tc>
        <w:tc>
          <w:tcPr>
            <w:tcW w:w="1398" w:type="dxa"/>
          </w:tcPr>
          <w:p w14:paraId="32F5D1CE" w14:textId="7F12A5BA" w:rsidR="00042D1C" w:rsidRPr="004B5CA0" w:rsidRDefault="00042D1C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-5.440,43</w:t>
            </w:r>
          </w:p>
        </w:tc>
        <w:tc>
          <w:tcPr>
            <w:tcW w:w="1610" w:type="dxa"/>
          </w:tcPr>
          <w:p w14:paraId="1B7E8D07" w14:textId="77777777" w:rsidR="00042D1C" w:rsidRPr="004B5CA0" w:rsidRDefault="00042D1C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</w:tcPr>
          <w:p w14:paraId="60F4FA11" w14:textId="77777777" w:rsidR="00042D1C" w:rsidRPr="004B5CA0" w:rsidRDefault="00042D1C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</w:tcPr>
          <w:p w14:paraId="312A44AE" w14:textId="5B11DA78" w:rsidR="00042D1C" w:rsidRDefault="00042D1C" w:rsidP="009740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-5.440,</w:t>
            </w:r>
            <w:r w:rsidR="009740C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230B9" w:rsidRPr="004B5CA0" w14:paraId="5DE690BE" w14:textId="77777777" w:rsidTr="00042D1C">
        <w:trPr>
          <w:trHeight w:val="494"/>
        </w:trPr>
        <w:tc>
          <w:tcPr>
            <w:tcW w:w="2268" w:type="dxa"/>
          </w:tcPr>
          <w:p w14:paraId="554C72A2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Pomoći korisnika</w:t>
            </w:r>
          </w:p>
        </w:tc>
        <w:tc>
          <w:tcPr>
            <w:tcW w:w="1276" w:type="dxa"/>
          </w:tcPr>
          <w:p w14:paraId="70D68D29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5.9.000001</w:t>
            </w:r>
          </w:p>
        </w:tc>
        <w:tc>
          <w:tcPr>
            <w:tcW w:w="1398" w:type="dxa"/>
          </w:tcPr>
          <w:p w14:paraId="71F255B4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-8.383,25</w:t>
            </w:r>
          </w:p>
        </w:tc>
        <w:tc>
          <w:tcPr>
            <w:tcW w:w="1610" w:type="dxa"/>
          </w:tcPr>
          <w:p w14:paraId="78CEC54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140.135,86</w:t>
            </w:r>
          </w:p>
        </w:tc>
        <w:tc>
          <w:tcPr>
            <w:tcW w:w="1610" w:type="dxa"/>
          </w:tcPr>
          <w:p w14:paraId="2F746FB2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158.459,36</w:t>
            </w:r>
          </w:p>
        </w:tc>
        <w:tc>
          <w:tcPr>
            <w:tcW w:w="1903" w:type="dxa"/>
          </w:tcPr>
          <w:p w14:paraId="20EDCD38" w14:textId="3FA70A7B" w:rsidR="008230B9" w:rsidRPr="004B5CA0" w:rsidRDefault="00042D1C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-17.247,95</w:t>
            </w:r>
          </w:p>
        </w:tc>
      </w:tr>
      <w:tr w:rsidR="008230B9" w:rsidRPr="004B5CA0" w14:paraId="4AD6E2DF" w14:textId="77777777" w:rsidTr="00042D1C">
        <w:trPr>
          <w:trHeight w:val="560"/>
        </w:trPr>
        <w:tc>
          <w:tcPr>
            <w:tcW w:w="2268" w:type="dxa"/>
          </w:tcPr>
          <w:p w14:paraId="714BBA16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Pomoći – državna riznica</w:t>
            </w:r>
          </w:p>
        </w:tc>
        <w:tc>
          <w:tcPr>
            <w:tcW w:w="1276" w:type="dxa"/>
          </w:tcPr>
          <w:p w14:paraId="012EE1DF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5.9.000003</w:t>
            </w:r>
          </w:p>
        </w:tc>
        <w:tc>
          <w:tcPr>
            <w:tcW w:w="1398" w:type="dxa"/>
          </w:tcPr>
          <w:p w14:paraId="7E9BCF7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-150.168,63</w:t>
            </w:r>
          </w:p>
        </w:tc>
        <w:tc>
          <w:tcPr>
            <w:tcW w:w="1610" w:type="dxa"/>
          </w:tcPr>
          <w:p w14:paraId="3A7430C7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943.282,28</w:t>
            </w:r>
          </w:p>
        </w:tc>
        <w:tc>
          <w:tcPr>
            <w:tcW w:w="1610" w:type="dxa"/>
          </w:tcPr>
          <w:p w14:paraId="1680080E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1.096.611,20</w:t>
            </w:r>
          </w:p>
        </w:tc>
        <w:tc>
          <w:tcPr>
            <w:tcW w:w="1903" w:type="dxa"/>
          </w:tcPr>
          <w:p w14:paraId="48C1B8A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-153.328,92</w:t>
            </w:r>
          </w:p>
        </w:tc>
      </w:tr>
      <w:tr w:rsidR="008230B9" w:rsidRPr="004B5CA0" w14:paraId="123C31DF" w14:textId="77777777" w:rsidTr="00042D1C">
        <w:trPr>
          <w:trHeight w:val="591"/>
        </w:trPr>
        <w:tc>
          <w:tcPr>
            <w:tcW w:w="2268" w:type="dxa"/>
          </w:tcPr>
          <w:p w14:paraId="30CA61ED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Donacije</w:t>
            </w:r>
          </w:p>
        </w:tc>
        <w:tc>
          <w:tcPr>
            <w:tcW w:w="1276" w:type="dxa"/>
          </w:tcPr>
          <w:p w14:paraId="5F1B7D90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6.9.000001</w:t>
            </w:r>
          </w:p>
        </w:tc>
        <w:tc>
          <w:tcPr>
            <w:tcW w:w="1398" w:type="dxa"/>
          </w:tcPr>
          <w:p w14:paraId="3CACED8E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15.000,00</w:t>
            </w:r>
          </w:p>
        </w:tc>
        <w:tc>
          <w:tcPr>
            <w:tcW w:w="1610" w:type="dxa"/>
          </w:tcPr>
          <w:p w14:paraId="51223E2C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2.276,00</w:t>
            </w:r>
          </w:p>
        </w:tc>
        <w:tc>
          <w:tcPr>
            <w:tcW w:w="1610" w:type="dxa"/>
          </w:tcPr>
          <w:p w14:paraId="29B7F2CE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2.150,00</w:t>
            </w:r>
          </w:p>
        </w:tc>
        <w:tc>
          <w:tcPr>
            <w:tcW w:w="1903" w:type="dxa"/>
          </w:tcPr>
          <w:p w14:paraId="10EA93FE" w14:textId="5FE2F8D5" w:rsidR="008230B9" w:rsidRPr="004B5CA0" w:rsidRDefault="00A31B9E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15.126,00</w:t>
            </w:r>
          </w:p>
        </w:tc>
      </w:tr>
      <w:tr w:rsidR="008230B9" w:rsidRPr="004B5CA0" w14:paraId="64E21AD9" w14:textId="77777777" w:rsidTr="00042D1C">
        <w:trPr>
          <w:trHeight w:val="559"/>
        </w:trPr>
        <w:tc>
          <w:tcPr>
            <w:tcW w:w="2268" w:type="dxa"/>
          </w:tcPr>
          <w:p w14:paraId="2A51ED23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 xml:space="preserve">Prihodi od </w:t>
            </w:r>
            <w:proofErr w:type="spellStart"/>
            <w:r w:rsidRPr="004B5CA0">
              <w:rPr>
                <w:rFonts w:ascii="Arial" w:hAnsi="Arial" w:cs="Arial"/>
                <w:b/>
                <w:sz w:val="18"/>
                <w:szCs w:val="18"/>
              </w:rPr>
              <w:t>nefinan</w:t>
            </w:r>
            <w:proofErr w:type="spellEnd"/>
            <w:r w:rsidRPr="004B5CA0">
              <w:rPr>
                <w:rFonts w:ascii="Arial" w:hAnsi="Arial" w:cs="Arial"/>
                <w:b/>
                <w:sz w:val="18"/>
                <w:szCs w:val="18"/>
              </w:rPr>
              <w:t>. Imovine - osiguranje</w:t>
            </w:r>
          </w:p>
        </w:tc>
        <w:tc>
          <w:tcPr>
            <w:tcW w:w="1276" w:type="dxa"/>
          </w:tcPr>
          <w:p w14:paraId="2403293D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7.9.000001</w:t>
            </w:r>
          </w:p>
        </w:tc>
        <w:tc>
          <w:tcPr>
            <w:tcW w:w="1398" w:type="dxa"/>
          </w:tcPr>
          <w:p w14:paraId="2851D49D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4.935,00</w:t>
            </w:r>
          </w:p>
        </w:tc>
        <w:tc>
          <w:tcPr>
            <w:tcW w:w="1610" w:type="dxa"/>
          </w:tcPr>
          <w:p w14:paraId="66566180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1.500,00</w:t>
            </w:r>
          </w:p>
        </w:tc>
        <w:tc>
          <w:tcPr>
            <w:tcW w:w="1610" w:type="dxa"/>
          </w:tcPr>
          <w:p w14:paraId="1AE75CDE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2.151,75</w:t>
            </w:r>
          </w:p>
        </w:tc>
        <w:tc>
          <w:tcPr>
            <w:tcW w:w="1903" w:type="dxa"/>
          </w:tcPr>
          <w:p w14:paraId="38E283AB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CA0">
              <w:rPr>
                <w:rFonts w:ascii="Arial" w:hAnsi="Arial" w:cs="Arial"/>
                <w:sz w:val="18"/>
                <w:szCs w:val="18"/>
              </w:rPr>
              <w:t>4.283,25</w:t>
            </w:r>
          </w:p>
        </w:tc>
      </w:tr>
      <w:tr w:rsidR="008230B9" w:rsidRPr="004B5CA0" w14:paraId="2BEC2196" w14:textId="77777777" w:rsidTr="00042D1C">
        <w:trPr>
          <w:trHeight w:val="559"/>
        </w:trPr>
        <w:tc>
          <w:tcPr>
            <w:tcW w:w="2268" w:type="dxa"/>
            <w:shd w:val="clear" w:color="auto" w:fill="A8D08D" w:themeFill="accent6" w:themeFillTint="99"/>
          </w:tcPr>
          <w:p w14:paraId="512CEDF8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B21597" w14:textId="77777777" w:rsidR="008230B9" w:rsidRPr="004B5CA0" w:rsidRDefault="008230B9" w:rsidP="0004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UKUPNO: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21F31B2C" w14:textId="77777777" w:rsidR="008230B9" w:rsidRPr="004B5CA0" w:rsidRDefault="008230B9" w:rsidP="00042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8D08D" w:themeFill="accent6" w:themeFillTint="99"/>
          </w:tcPr>
          <w:p w14:paraId="06662E3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08D066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-124.062,48</w:t>
            </w:r>
          </w:p>
        </w:tc>
        <w:tc>
          <w:tcPr>
            <w:tcW w:w="1610" w:type="dxa"/>
            <w:shd w:val="clear" w:color="auto" w:fill="A8D08D" w:themeFill="accent6" w:themeFillTint="99"/>
          </w:tcPr>
          <w:p w14:paraId="022FA4A9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CCA56F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1.377.354,01</w:t>
            </w:r>
          </w:p>
        </w:tc>
        <w:tc>
          <w:tcPr>
            <w:tcW w:w="1610" w:type="dxa"/>
            <w:shd w:val="clear" w:color="auto" w:fill="A8D08D" w:themeFill="accent6" w:themeFillTint="99"/>
          </w:tcPr>
          <w:p w14:paraId="5DF37C73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FA328C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1.533.162,85</w:t>
            </w:r>
          </w:p>
        </w:tc>
        <w:tc>
          <w:tcPr>
            <w:tcW w:w="1903" w:type="dxa"/>
            <w:shd w:val="clear" w:color="auto" w:fill="A8D08D" w:themeFill="accent6" w:themeFillTint="99"/>
          </w:tcPr>
          <w:p w14:paraId="79721ED7" w14:textId="77777777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161338" w14:textId="14AB2E69" w:rsidR="008230B9" w:rsidRPr="004B5CA0" w:rsidRDefault="008230B9" w:rsidP="00042D1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5CA0">
              <w:rPr>
                <w:rFonts w:ascii="Arial" w:hAnsi="Arial" w:cs="Arial"/>
                <w:b/>
                <w:sz w:val="18"/>
                <w:szCs w:val="18"/>
              </w:rPr>
              <w:t>-120.243,</w:t>
            </w:r>
            <w:r w:rsidR="00042D1C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4B5CA0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</w:tbl>
    <w:p w14:paraId="1CD153F5" w14:textId="77777777" w:rsidR="008230B9" w:rsidRPr="004B5CA0" w:rsidRDefault="008230B9" w:rsidP="008230B9">
      <w:pPr>
        <w:rPr>
          <w:rFonts w:ascii="Arial" w:hAnsi="Arial" w:cs="Arial"/>
          <w:sz w:val="18"/>
          <w:szCs w:val="18"/>
        </w:rPr>
      </w:pPr>
    </w:p>
    <w:p w14:paraId="0543D769" w14:textId="77777777" w:rsidR="000F0949" w:rsidRDefault="000F0949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4D3CAF95" w14:textId="77777777" w:rsidR="000F0949" w:rsidRDefault="000F0949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3E0F9677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29DC1532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76F19985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41C0DAAF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6D835969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0FC1E920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6A25D89F" w14:textId="77777777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403EC5DE" w14:textId="246943F8" w:rsidR="00973DD6" w:rsidRPr="00B11280" w:rsidRDefault="00973DD6" w:rsidP="00973DD6">
      <w:pPr>
        <w:spacing w:after="0"/>
        <w:jc w:val="both"/>
        <w:rPr>
          <w:rFonts w:ascii="Arial" w:eastAsia="Times New Roman" w:hAnsi="Arial" w:cs="Arial"/>
          <w:b/>
          <w:bCs/>
        </w:rPr>
      </w:pPr>
      <w:r w:rsidRPr="00B11280">
        <w:rPr>
          <w:rFonts w:ascii="Arial" w:eastAsia="Times New Roman" w:hAnsi="Arial" w:cs="Arial"/>
          <w:b/>
          <w:bCs/>
        </w:rPr>
        <w:lastRenderedPageBreak/>
        <w:t xml:space="preserve">Tabela </w:t>
      </w:r>
      <w:r w:rsidR="004D1513">
        <w:rPr>
          <w:rFonts w:ascii="Arial" w:eastAsia="Times New Roman" w:hAnsi="Arial" w:cs="Arial"/>
          <w:b/>
          <w:bCs/>
        </w:rPr>
        <w:t>6</w:t>
      </w:r>
      <w:r w:rsidRPr="00B11280">
        <w:rPr>
          <w:rFonts w:ascii="Arial" w:eastAsia="Times New Roman" w:hAnsi="Arial" w:cs="Arial"/>
          <w:b/>
          <w:bCs/>
        </w:rPr>
        <w:t xml:space="preserve"> – Izvješće o prihodima, rashodima, potraživanjima i obvezama po izvorima</w:t>
      </w:r>
    </w:p>
    <w:p w14:paraId="5CEE0D1A" w14:textId="43399D5B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tbl>
      <w:tblPr>
        <w:tblStyle w:val="Reetkatablice"/>
        <w:tblW w:w="11106" w:type="dxa"/>
        <w:tblInd w:w="-1027" w:type="dxa"/>
        <w:tblLook w:val="04A0" w:firstRow="1" w:lastRow="0" w:firstColumn="1" w:lastColumn="0" w:noHBand="0" w:noVBand="1"/>
      </w:tblPr>
      <w:tblGrid>
        <w:gridCol w:w="1702"/>
        <w:gridCol w:w="1234"/>
        <w:gridCol w:w="1317"/>
        <w:gridCol w:w="1587"/>
        <w:gridCol w:w="1414"/>
        <w:gridCol w:w="1393"/>
        <w:gridCol w:w="1276"/>
        <w:gridCol w:w="1183"/>
      </w:tblGrid>
      <w:tr w:rsidR="00973DD6" w:rsidRPr="00973DD6" w14:paraId="2A0D48AD" w14:textId="77777777" w:rsidTr="002F58F9">
        <w:trPr>
          <w:trHeight w:val="915"/>
        </w:trPr>
        <w:tc>
          <w:tcPr>
            <w:tcW w:w="1702" w:type="dxa"/>
            <w:shd w:val="clear" w:color="auto" w:fill="BDD6EE" w:themeFill="accent1" w:themeFillTint="66"/>
            <w:noWrap/>
            <w:hideMark/>
          </w:tcPr>
          <w:p w14:paraId="4ABCC211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C52EBE" w14:textId="56417E5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IZVORI</w:t>
            </w:r>
            <w:r w:rsidR="00C14F1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34" w:type="dxa"/>
            <w:shd w:val="clear" w:color="auto" w:fill="BDD6EE" w:themeFill="accent1" w:themeFillTint="66"/>
            <w:noWrap/>
            <w:hideMark/>
          </w:tcPr>
          <w:p w14:paraId="0079E828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9EE2BA" w14:textId="466DE1BD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PRIHODI</w:t>
            </w:r>
          </w:p>
        </w:tc>
        <w:tc>
          <w:tcPr>
            <w:tcW w:w="1317" w:type="dxa"/>
            <w:shd w:val="clear" w:color="auto" w:fill="BDD6EE" w:themeFill="accent1" w:themeFillTint="66"/>
            <w:noWrap/>
            <w:hideMark/>
          </w:tcPr>
          <w:p w14:paraId="2C7CF058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6CB9C9" w14:textId="5FCBE780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587" w:type="dxa"/>
            <w:shd w:val="clear" w:color="auto" w:fill="BDD6EE" w:themeFill="accent1" w:themeFillTint="66"/>
            <w:hideMark/>
          </w:tcPr>
          <w:p w14:paraId="2A20210C" w14:textId="797B7C2C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OSTVARENI VIŠAK/MANJAK 30.06.2026.</w:t>
            </w:r>
            <w:r w:rsidR="00C14F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PRENESENIH R</w:t>
            </w:r>
          </w:p>
        </w:tc>
        <w:tc>
          <w:tcPr>
            <w:tcW w:w="1414" w:type="dxa"/>
            <w:shd w:val="clear" w:color="auto" w:fill="BDD6EE" w:themeFill="accent1" w:themeFillTint="66"/>
            <w:hideMark/>
          </w:tcPr>
          <w:p w14:paraId="0B3717C6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A098B6" w14:textId="501D32EA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PRENESENI OD 2025.</w:t>
            </w:r>
          </w:p>
        </w:tc>
        <w:tc>
          <w:tcPr>
            <w:tcW w:w="1393" w:type="dxa"/>
            <w:shd w:val="clear" w:color="auto" w:fill="BDD6EE" w:themeFill="accent1" w:themeFillTint="66"/>
            <w:hideMark/>
          </w:tcPr>
          <w:p w14:paraId="10B0E9D2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VIŠAK/</w:t>
            </w:r>
          </w:p>
          <w:p w14:paraId="050F3F4F" w14:textId="1669E20B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MANJ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</w:t>
            </w: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30.06.2026.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hideMark/>
          </w:tcPr>
          <w:p w14:paraId="568152A6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FC6E3A" w14:textId="1477E462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KTO </w:t>
            </w:r>
            <w:r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1672</w:t>
            </w:r>
          </w:p>
        </w:tc>
        <w:tc>
          <w:tcPr>
            <w:tcW w:w="1183" w:type="dxa"/>
            <w:shd w:val="clear" w:color="auto" w:fill="BDD6EE" w:themeFill="accent1" w:themeFillTint="66"/>
            <w:noWrap/>
            <w:hideMark/>
          </w:tcPr>
          <w:p w14:paraId="531D6735" w14:textId="15272259" w:rsidR="00973DD6" w:rsidRPr="00973DD6" w:rsidRDefault="00C14F13" w:rsidP="00C14F13">
            <w:pPr>
              <w:pStyle w:val="Bezprored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KLASA </w:t>
            </w:r>
            <w:r w:rsidR="00973DD6" w:rsidRPr="00973DD6">
              <w:rPr>
                <w:rFonts w:ascii="Arial" w:hAnsi="Arial" w:cs="Arial"/>
                <w:b/>
                <w:bCs/>
                <w:sz w:val="18"/>
                <w:szCs w:val="18"/>
              </w:rPr>
              <w:t>2 - OBVEZE</w:t>
            </w:r>
          </w:p>
        </w:tc>
      </w:tr>
      <w:tr w:rsidR="00973DD6" w:rsidRPr="00973DD6" w14:paraId="76EF5E21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5AA9E85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3.9-VLASTITA</w:t>
            </w:r>
          </w:p>
        </w:tc>
        <w:tc>
          <w:tcPr>
            <w:tcW w:w="1234" w:type="dxa"/>
            <w:noWrap/>
            <w:hideMark/>
          </w:tcPr>
          <w:p w14:paraId="4342529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1.193,60</w:t>
            </w:r>
          </w:p>
        </w:tc>
        <w:tc>
          <w:tcPr>
            <w:tcW w:w="1317" w:type="dxa"/>
            <w:noWrap/>
            <w:hideMark/>
          </w:tcPr>
          <w:p w14:paraId="6267BC5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268,57</w:t>
            </w:r>
          </w:p>
        </w:tc>
        <w:tc>
          <w:tcPr>
            <w:tcW w:w="1587" w:type="dxa"/>
            <w:noWrap/>
            <w:hideMark/>
          </w:tcPr>
          <w:p w14:paraId="40B1C3C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925,03</w:t>
            </w:r>
          </w:p>
        </w:tc>
        <w:tc>
          <w:tcPr>
            <w:tcW w:w="1414" w:type="dxa"/>
            <w:noWrap/>
            <w:hideMark/>
          </w:tcPr>
          <w:p w14:paraId="7EB17A0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79A2F6E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925,03    </w:t>
            </w:r>
          </w:p>
        </w:tc>
        <w:tc>
          <w:tcPr>
            <w:tcW w:w="1276" w:type="dxa"/>
            <w:noWrap/>
            <w:hideMark/>
          </w:tcPr>
          <w:p w14:paraId="7BE68A6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dug.1.394,72</w:t>
            </w:r>
          </w:p>
        </w:tc>
        <w:tc>
          <w:tcPr>
            <w:tcW w:w="1183" w:type="dxa"/>
            <w:noWrap/>
            <w:hideMark/>
          </w:tcPr>
          <w:p w14:paraId="5657875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145,21</w:t>
            </w:r>
          </w:p>
        </w:tc>
      </w:tr>
      <w:tr w:rsidR="00973DD6" w:rsidRPr="00973DD6" w14:paraId="53E46076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57FB162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3.9 - PRENESENI</w:t>
            </w:r>
          </w:p>
        </w:tc>
        <w:tc>
          <w:tcPr>
            <w:tcW w:w="1234" w:type="dxa"/>
            <w:noWrap/>
            <w:hideMark/>
          </w:tcPr>
          <w:p w14:paraId="568E44F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1.419,98</w:t>
            </w:r>
          </w:p>
        </w:tc>
        <w:tc>
          <w:tcPr>
            <w:tcW w:w="1317" w:type="dxa"/>
            <w:noWrap/>
            <w:hideMark/>
          </w:tcPr>
          <w:p w14:paraId="2AF88D4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1.095,50</w:t>
            </w:r>
          </w:p>
        </w:tc>
        <w:tc>
          <w:tcPr>
            <w:tcW w:w="1587" w:type="dxa"/>
            <w:noWrap/>
            <w:hideMark/>
          </w:tcPr>
          <w:p w14:paraId="1C51871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7EB80EB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1.419,98</w:t>
            </w:r>
          </w:p>
        </w:tc>
        <w:tc>
          <w:tcPr>
            <w:tcW w:w="1393" w:type="dxa"/>
            <w:noWrap/>
            <w:hideMark/>
          </w:tcPr>
          <w:p w14:paraId="761A47E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324,48    </w:t>
            </w:r>
          </w:p>
        </w:tc>
        <w:tc>
          <w:tcPr>
            <w:tcW w:w="1276" w:type="dxa"/>
            <w:noWrap/>
            <w:hideMark/>
          </w:tcPr>
          <w:p w14:paraId="6944F0E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14DBEB7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433D3A17" w14:textId="77777777" w:rsidTr="002F58F9">
        <w:trPr>
          <w:trHeight w:val="375"/>
        </w:trPr>
        <w:tc>
          <w:tcPr>
            <w:tcW w:w="1702" w:type="dxa"/>
            <w:hideMark/>
          </w:tcPr>
          <w:p w14:paraId="7B5565D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4.9-POSEB.NAMJE</w:t>
            </w:r>
          </w:p>
        </w:tc>
        <w:tc>
          <w:tcPr>
            <w:tcW w:w="1234" w:type="dxa"/>
            <w:noWrap/>
            <w:hideMark/>
          </w:tcPr>
          <w:p w14:paraId="16317E5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59.019,74</w:t>
            </w:r>
          </w:p>
        </w:tc>
        <w:tc>
          <w:tcPr>
            <w:tcW w:w="1317" w:type="dxa"/>
            <w:noWrap/>
            <w:hideMark/>
          </w:tcPr>
          <w:p w14:paraId="03C8AC2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35.109,17</w:t>
            </w:r>
          </w:p>
        </w:tc>
        <w:tc>
          <w:tcPr>
            <w:tcW w:w="1587" w:type="dxa"/>
            <w:noWrap/>
            <w:hideMark/>
          </w:tcPr>
          <w:p w14:paraId="4480C76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23.910,57</w:t>
            </w:r>
          </w:p>
        </w:tc>
        <w:tc>
          <w:tcPr>
            <w:tcW w:w="1414" w:type="dxa"/>
            <w:noWrap/>
            <w:hideMark/>
          </w:tcPr>
          <w:p w14:paraId="1B6FA57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252AE22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23.910,57    </w:t>
            </w:r>
          </w:p>
        </w:tc>
        <w:tc>
          <w:tcPr>
            <w:tcW w:w="1276" w:type="dxa"/>
            <w:noWrap/>
            <w:hideMark/>
          </w:tcPr>
          <w:p w14:paraId="7931CC0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dug. 55.765,23</w:t>
            </w:r>
          </w:p>
        </w:tc>
        <w:tc>
          <w:tcPr>
            <w:tcW w:w="1183" w:type="dxa"/>
            <w:noWrap/>
            <w:hideMark/>
          </w:tcPr>
          <w:p w14:paraId="066DF42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1.163,73</w:t>
            </w:r>
          </w:p>
        </w:tc>
      </w:tr>
      <w:tr w:rsidR="00973DD6" w:rsidRPr="00973DD6" w14:paraId="6367B22B" w14:textId="77777777" w:rsidTr="002F58F9">
        <w:trPr>
          <w:trHeight w:val="375"/>
        </w:trPr>
        <w:tc>
          <w:tcPr>
            <w:tcW w:w="1702" w:type="dxa"/>
            <w:hideMark/>
          </w:tcPr>
          <w:p w14:paraId="1EEA52B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4.9. PRENESENI</w:t>
            </w:r>
          </w:p>
        </w:tc>
        <w:tc>
          <w:tcPr>
            <w:tcW w:w="1234" w:type="dxa"/>
            <w:noWrap/>
            <w:hideMark/>
          </w:tcPr>
          <w:p w14:paraId="1E74A9A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35.704,16</w:t>
            </w:r>
          </w:p>
        </w:tc>
        <w:tc>
          <w:tcPr>
            <w:tcW w:w="1317" w:type="dxa"/>
            <w:noWrap/>
            <w:hideMark/>
          </w:tcPr>
          <w:p w14:paraId="7C9C22D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5.481,10</w:t>
            </w:r>
          </w:p>
        </w:tc>
        <w:tc>
          <w:tcPr>
            <w:tcW w:w="1587" w:type="dxa"/>
            <w:noWrap/>
            <w:hideMark/>
          </w:tcPr>
          <w:p w14:paraId="0CF2338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42B09C2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35.704,16</w:t>
            </w:r>
          </w:p>
        </w:tc>
        <w:tc>
          <w:tcPr>
            <w:tcW w:w="1393" w:type="dxa"/>
            <w:noWrap/>
            <w:hideMark/>
          </w:tcPr>
          <w:p w14:paraId="0C62C47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30.223,06    </w:t>
            </w:r>
          </w:p>
        </w:tc>
        <w:tc>
          <w:tcPr>
            <w:tcW w:w="1276" w:type="dxa"/>
            <w:noWrap/>
            <w:hideMark/>
          </w:tcPr>
          <w:p w14:paraId="44186D6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78294C7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423,01</w:t>
            </w:r>
          </w:p>
        </w:tc>
      </w:tr>
      <w:tr w:rsidR="00973DD6" w:rsidRPr="00973DD6" w14:paraId="6B31804C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1C2B115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5.9-POMOĆI</w:t>
            </w:r>
          </w:p>
        </w:tc>
        <w:tc>
          <w:tcPr>
            <w:tcW w:w="1234" w:type="dxa"/>
            <w:noWrap/>
            <w:hideMark/>
          </w:tcPr>
          <w:p w14:paraId="3B44D16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140.135,86</w:t>
            </w:r>
          </w:p>
        </w:tc>
        <w:tc>
          <w:tcPr>
            <w:tcW w:w="1317" w:type="dxa"/>
            <w:noWrap/>
            <w:hideMark/>
          </w:tcPr>
          <w:p w14:paraId="5A2343D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158.459,36</w:t>
            </w:r>
          </w:p>
        </w:tc>
        <w:tc>
          <w:tcPr>
            <w:tcW w:w="1587" w:type="dxa"/>
            <w:noWrap/>
            <w:hideMark/>
          </w:tcPr>
          <w:p w14:paraId="15EEC25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-18.323,50</w:t>
            </w:r>
          </w:p>
        </w:tc>
        <w:tc>
          <w:tcPr>
            <w:tcW w:w="1414" w:type="dxa"/>
            <w:noWrap/>
            <w:hideMark/>
          </w:tcPr>
          <w:p w14:paraId="03A2234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7E31147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        18.323,50    </w:t>
            </w:r>
          </w:p>
        </w:tc>
        <w:tc>
          <w:tcPr>
            <w:tcW w:w="1276" w:type="dxa"/>
            <w:noWrap/>
            <w:hideMark/>
          </w:tcPr>
          <w:p w14:paraId="3BEA1A3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pot</w:t>
            </w:r>
            <w:proofErr w:type="spellEnd"/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. 6.396,98</w:t>
            </w:r>
          </w:p>
        </w:tc>
        <w:tc>
          <w:tcPr>
            <w:tcW w:w="1183" w:type="dxa"/>
            <w:noWrap/>
            <w:hideMark/>
          </w:tcPr>
          <w:p w14:paraId="1EFD018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10.850,99</w:t>
            </w:r>
          </w:p>
        </w:tc>
      </w:tr>
      <w:tr w:rsidR="00973DD6" w:rsidRPr="00973DD6" w14:paraId="39552C73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6513CA0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5.9. PRENESENI</w:t>
            </w:r>
          </w:p>
        </w:tc>
        <w:tc>
          <w:tcPr>
            <w:tcW w:w="1234" w:type="dxa"/>
            <w:noWrap/>
            <w:hideMark/>
          </w:tcPr>
          <w:p w14:paraId="433AA0C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3.242,63</w:t>
            </w:r>
          </w:p>
        </w:tc>
        <w:tc>
          <w:tcPr>
            <w:tcW w:w="1317" w:type="dxa"/>
            <w:noWrap/>
            <w:hideMark/>
          </w:tcPr>
          <w:p w14:paraId="3B3790A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2.167,08</w:t>
            </w:r>
          </w:p>
        </w:tc>
        <w:tc>
          <w:tcPr>
            <w:tcW w:w="1587" w:type="dxa"/>
            <w:noWrap/>
            <w:hideMark/>
          </w:tcPr>
          <w:p w14:paraId="5DB5D2C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2364E4C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-8.383,25</w:t>
            </w:r>
          </w:p>
        </w:tc>
        <w:tc>
          <w:tcPr>
            <w:tcW w:w="1393" w:type="dxa"/>
            <w:noWrap/>
            <w:hideMark/>
          </w:tcPr>
          <w:p w14:paraId="70A98C1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1.075,55    </w:t>
            </w:r>
          </w:p>
        </w:tc>
        <w:tc>
          <w:tcPr>
            <w:tcW w:w="1276" w:type="dxa"/>
            <w:noWrap/>
            <w:hideMark/>
          </w:tcPr>
          <w:p w14:paraId="3371555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1DE3703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56C45431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1397074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6.9-DONACIJE</w:t>
            </w:r>
          </w:p>
        </w:tc>
        <w:tc>
          <w:tcPr>
            <w:tcW w:w="1234" w:type="dxa"/>
            <w:noWrap/>
            <w:hideMark/>
          </w:tcPr>
          <w:p w14:paraId="23FEFDE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2.276,00</w:t>
            </w:r>
          </w:p>
        </w:tc>
        <w:tc>
          <w:tcPr>
            <w:tcW w:w="1317" w:type="dxa"/>
            <w:noWrap/>
            <w:hideMark/>
          </w:tcPr>
          <w:p w14:paraId="085FF30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1587" w:type="dxa"/>
            <w:noWrap/>
            <w:hideMark/>
          </w:tcPr>
          <w:p w14:paraId="63FAC7B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126,00</w:t>
            </w:r>
          </w:p>
        </w:tc>
        <w:tc>
          <w:tcPr>
            <w:tcW w:w="1414" w:type="dxa"/>
            <w:noWrap/>
            <w:hideMark/>
          </w:tcPr>
          <w:p w14:paraId="26CC29C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016B3B3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126,00    </w:t>
            </w:r>
          </w:p>
        </w:tc>
        <w:tc>
          <w:tcPr>
            <w:tcW w:w="1276" w:type="dxa"/>
            <w:noWrap/>
            <w:hideMark/>
          </w:tcPr>
          <w:p w14:paraId="09CA8B5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dug. 15.126,00</w:t>
            </w:r>
          </w:p>
        </w:tc>
        <w:tc>
          <w:tcPr>
            <w:tcW w:w="1183" w:type="dxa"/>
            <w:noWrap/>
            <w:hideMark/>
          </w:tcPr>
          <w:p w14:paraId="3A5129F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08A0B8B8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44DEC16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6.9. PRENESENI</w:t>
            </w:r>
          </w:p>
        </w:tc>
        <w:tc>
          <w:tcPr>
            <w:tcW w:w="1234" w:type="dxa"/>
            <w:noWrap/>
            <w:hideMark/>
          </w:tcPr>
          <w:p w14:paraId="30AE71F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1317" w:type="dxa"/>
            <w:noWrap/>
            <w:hideMark/>
          </w:tcPr>
          <w:p w14:paraId="2F562F7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86817A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C5FAA8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1393" w:type="dxa"/>
            <w:noWrap/>
            <w:hideMark/>
          </w:tcPr>
          <w:p w14:paraId="2D1D962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15.000,00    </w:t>
            </w:r>
          </w:p>
        </w:tc>
        <w:tc>
          <w:tcPr>
            <w:tcW w:w="1276" w:type="dxa"/>
            <w:noWrap/>
            <w:hideMark/>
          </w:tcPr>
          <w:p w14:paraId="6315DD9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58E29CA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40383804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18DB1C9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7.9-REF OSIG.</w:t>
            </w:r>
          </w:p>
        </w:tc>
        <w:tc>
          <w:tcPr>
            <w:tcW w:w="1234" w:type="dxa"/>
            <w:noWrap/>
            <w:hideMark/>
          </w:tcPr>
          <w:p w14:paraId="28E4E47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1317" w:type="dxa"/>
            <w:noWrap/>
            <w:hideMark/>
          </w:tcPr>
          <w:p w14:paraId="701C61C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BDFAE8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1414" w:type="dxa"/>
            <w:noWrap/>
            <w:hideMark/>
          </w:tcPr>
          <w:p w14:paraId="1F37B43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370A1BF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1.500,00    </w:t>
            </w:r>
          </w:p>
        </w:tc>
        <w:tc>
          <w:tcPr>
            <w:tcW w:w="1276" w:type="dxa"/>
            <w:noWrap/>
            <w:hideMark/>
          </w:tcPr>
          <w:p w14:paraId="19DEC49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dug. 4.283,25</w:t>
            </w:r>
          </w:p>
        </w:tc>
        <w:tc>
          <w:tcPr>
            <w:tcW w:w="1183" w:type="dxa"/>
            <w:noWrap/>
            <w:hideMark/>
          </w:tcPr>
          <w:p w14:paraId="1228BF1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6DC8CBEE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47C9B6B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7.9. PRENESENI</w:t>
            </w:r>
          </w:p>
        </w:tc>
        <w:tc>
          <w:tcPr>
            <w:tcW w:w="1234" w:type="dxa"/>
            <w:noWrap/>
            <w:hideMark/>
          </w:tcPr>
          <w:p w14:paraId="2072517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4.935,00</w:t>
            </w:r>
          </w:p>
        </w:tc>
        <w:tc>
          <w:tcPr>
            <w:tcW w:w="1317" w:type="dxa"/>
            <w:noWrap/>
            <w:hideMark/>
          </w:tcPr>
          <w:p w14:paraId="5CACC9D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2.151,75</w:t>
            </w:r>
          </w:p>
        </w:tc>
        <w:tc>
          <w:tcPr>
            <w:tcW w:w="1587" w:type="dxa"/>
            <w:noWrap/>
            <w:hideMark/>
          </w:tcPr>
          <w:p w14:paraId="6BC7A44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4F7197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4.935,00</w:t>
            </w:r>
          </w:p>
        </w:tc>
        <w:tc>
          <w:tcPr>
            <w:tcW w:w="1393" w:type="dxa"/>
            <w:noWrap/>
            <w:hideMark/>
          </w:tcPr>
          <w:p w14:paraId="76985E2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2.783,25    </w:t>
            </w:r>
          </w:p>
        </w:tc>
        <w:tc>
          <w:tcPr>
            <w:tcW w:w="1276" w:type="dxa"/>
            <w:noWrap/>
            <w:hideMark/>
          </w:tcPr>
          <w:p w14:paraId="4E61681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09E33DD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213705AF" w14:textId="77777777" w:rsidTr="002F58F9">
        <w:trPr>
          <w:trHeight w:val="540"/>
        </w:trPr>
        <w:tc>
          <w:tcPr>
            <w:tcW w:w="1702" w:type="dxa"/>
            <w:hideMark/>
          </w:tcPr>
          <w:p w14:paraId="4B444D5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7.9-000003-REZULTAT</w:t>
            </w:r>
          </w:p>
        </w:tc>
        <w:tc>
          <w:tcPr>
            <w:tcW w:w="1234" w:type="dxa"/>
            <w:noWrap/>
            <w:hideMark/>
          </w:tcPr>
          <w:p w14:paraId="1657E16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noWrap/>
            <w:hideMark/>
          </w:tcPr>
          <w:p w14:paraId="446E8A8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5FC6192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4DC0473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6478AC1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70025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5817B99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17A37BE3" w14:textId="77777777" w:rsidTr="002F58F9">
        <w:trPr>
          <w:trHeight w:val="375"/>
        </w:trPr>
        <w:tc>
          <w:tcPr>
            <w:tcW w:w="1702" w:type="dxa"/>
            <w:hideMark/>
          </w:tcPr>
          <w:p w14:paraId="56E1D6C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7.9. ST. PRENES.</w:t>
            </w:r>
          </w:p>
        </w:tc>
        <w:tc>
          <w:tcPr>
            <w:tcW w:w="1234" w:type="dxa"/>
            <w:noWrap/>
            <w:hideMark/>
          </w:tcPr>
          <w:p w14:paraId="30F95FB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noWrap/>
            <w:hideMark/>
          </w:tcPr>
          <w:p w14:paraId="69D9DDF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66267CC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D8D521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6192B22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3C9DA7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3" w:type="dxa"/>
            <w:noWrap/>
            <w:hideMark/>
          </w:tcPr>
          <w:p w14:paraId="01CFB01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42A5E1B0" w14:textId="77777777" w:rsidTr="002F58F9">
        <w:trPr>
          <w:trHeight w:val="540"/>
        </w:trPr>
        <w:tc>
          <w:tcPr>
            <w:tcW w:w="1702" w:type="dxa"/>
            <w:hideMark/>
          </w:tcPr>
          <w:p w14:paraId="75D46DE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1.1.001-OPĆI PRIHODI</w:t>
            </w:r>
          </w:p>
        </w:tc>
        <w:tc>
          <w:tcPr>
            <w:tcW w:w="1234" w:type="dxa"/>
            <w:noWrap/>
            <w:hideMark/>
          </w:tcPr>
          <w:p w14:paraId="7189683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127.349,16</w:t>
            </w:r>
          </w:p>
        </w:tc>
        <w:tc>
          <w:tcPr>
            <w:tcW w:w="1317" w:type="dxa"/>
            <w:noWrap/>
            <w:hideMark/>
          </w:tcPr>
          <w:p w14:paraId="3F6F3D6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128.351,60</w:t>
            </w:r>
          </w:p>
        </w:tc>
        <w:tc>
          <w:tcPr>
            <w:tcW w:w="1587" w:type="dxa"/>
            <w:noWrap/>
            <w:hideMark/>
          </w:tcPr>
          <w:p w14:paraId="2992656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-1.002,44</w:t>
            </w:r>
          </w:p>
        </w:tc>
        <w:tc>
          <w:tcPr>
            <w:tcW w:w="1414" w:type="dxa"/>
            <w:noWrap/>
            <w:hideMark/>
          </w:tcPr>
          <w:p w14:paraId="70496FA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4C4DDCF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223EF7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17A57C7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18.131,75</w:t>
            </w:r>
          </w:p>
        </w:tc>
      </w:tr>
      <w:tr w:rsidR="00973DD6" w:rsidRPr="00973DD6" w14:paraId="685FBC95" w14:textId="77777777" w:rsidTr="002F58F9">
        <w:trPr>
          <w:trHeight w:val="540"/>
        </w:trPr>
        <w:tc>
          <w:tcPr>
            <w:tcW w:w="1702" w:type="dxa"/>
            <w:hideMark/>
          </w:tcPr>
          <w:p w14:paraId="70CFF6B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1.1.0005-OPĆI PRIHODI</w:t>
            </w:r>
          </w:p>
        </w:tc>
        <w:tc>
          <w:tcPr>
            <w:tcW w:w="1234" w:type="dxa"/>
            <w:noWrap/>
            <w:hideMark/>
          </w:tcPr>
          <w:p w14:paraId="7538221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36.973,19</w:t>
            </w:r>
          </w:p>
        </w:tc>
        <w:tc>
          <w:tcPr>
            <w:tcW w:w="1317" w:type="dxa"/>
            <w:noWrap/>
            <w:hideMark/>
          </w:tcPr>
          <w:p w14:paraId="0580D04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40.976,93</w:t>
            </w:r>
          </w:p>
        </w:tc>
        <w:tc>
          <w:tcPr>
            <w:tcW w:w="1587" w:type="dxa"/>
            <w:noWrap/>
            <w:hideMark/>
          </w:tcPr>
          <w:p w14:paraId="39C4153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-4.003,74</w:t>
            </w:r>
          </w:p>
        </w:tc>
        <w:tc>
          <w:tcPr>
            <w:tcW w:w="1414" w:type="dxa"/>
            <w:noWrap/>
            <w:hideMark/>
          </w:tcPr>
          <w:p w14:paraId="326F4A8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728C066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          4.003,74    </w:t>
            </w:r>
          </w:p>
        </w:tc>
        <w:tc>
          <w:tcPr>
            <w:tcW w:w="1276" w:type="dxa"/>
            <w:noWrap/>
            <w:hideMark/>
          </w:tcPr>
          <w:p w14:paraId="00DF391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0E9E423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4.003,74</w:t>
            </w:r>
          </w:p>
        </w:tc>
      </w:tr>
      <w:tr w:rsidR="00973DD6" w:rsidRPr="00973DD6" w14:paraId="3599A841" w14:textId="77777777" w:rsidTr="002F58F9">
        <w:trPr>
          <w:trHeight w:val="375"/>
        </w:trPr>
        <w:tc>
          <w:tcPr>
            <w:tcW w:w="1702" w:type="dxa"/>
            <w:hideMark/>
          </w:tcPr>
          <w:p w14:paraId="3BD27BB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1.1. PRENESENI</w:t>
            </w:r>
          </w:p>
        </w:tc>
        <w:tc>
          <w:tcPr>
            <w:tcW w:w="1234" w:type="dxa"/>
            <w:noWrap/>
            <w:hideMark/>
          </w:tcPr>
          <w:p w14:paraId="14E17DC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noWrap/>
            <w:hideMark/>
          </w:tcPr>
          <w:p w14:paraId="29A290F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5C9FEF2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7EA6977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-17.129,31</w:t>
            </w:r>
          </w:p>
        </w:tc>
        <w:tc>
          <w:tcPr>
            <w:tcW w:w="1393" w:type="dxa"/>
            <w:noWrap/>
            <w:hideMark/>
          </w:tcPr>
          <w:p w14:paraId="580C8F9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        18.131,75    </w:t>
            </w:r>
          </w:p>
        </w:tc>
        <w:tc>
          <w:tcPr>
            <w:tcW w:w="1276" w:type="dxa"/>
            <w:noWrap/>
            <w:hideMark/>
          </w:tcPr>
          <w:p w14:paraId="74ED368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4B52768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2A8E9385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62D89A9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5.0.111-DEC</w:t>
            </w:r>
          </w:p>
        </w:tc>
        <w:tc>
          <w:tcPr>
            <w:tcW w:w="1234" w:type="dxa"/>
            <w:noWrap/>
            <w:hideMark/>
          </w:tcPr>
          <w:p w14:paraId="2AAF1F3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53.608,71</w:t>
            </w:r>
          </w:p>
        </w:tc>
        <w:tc>
          <w:tcPr>
            <w:tcW w:w="1317" w:type="dxa"/>
            <w:noWrap/>
            <w:hideMark/>
          </w:tcPr>
          <w:p w14:paraId="1B4D801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50.492,20</w:t>
            </w:r>
          </w:p>
        </w:tc>
        <w:tc>
          <w:tcPr>
            <w:tcW w:w="1587" w:type="dxa"/>
            <w:noWrap/>
            <w:hideMark/>
          </w:tcPr>
          <w:p w14:paraId="07369BB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3.116,51</w:t>
            </w:r>
          </w:p>
        </w:tc>
        <w:tc>
          <w:tcPr>
            <w:tcW w:w="1414" w:type="dxa"/>
            <w:noWrap/>
            <w:hideMark/>
          </w:tcPr>
          <w:p w14:paraId="54FF796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67E1C67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3.116,51    </w:t>
            </w:r>
          </w:p>
        </w:tc>
        <w:tc>
          <w:tcPr>
            <w:tcW w:w="1276" w:type="dxa"/>
            <w:noWrap/>
            <w:hideMark/>
          </w:tcPr>
          <w:p w14:paraId="5B88108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0DEF25E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2.323,92</w:t>
            </w:r>
          </w:p>
        </w:tc>
      </w:tr>
      <w:tr w:rsidR="00973DD6" w:rsidRPr="00973DD6" w14:paraId="352B7ADD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3ABE256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5.1. 003 PRENESENI</w:t>
            </w:r>
          </w:p>
        </w:tc>
        <w:tc>
          <w:tcPr>
            <w:tcW w:w="1234" w:type="dxa"/>
            <w:noWrap/>
            <w:hideMark/>
          </w:tcPr>
          <w:p w14:paraId="2BAE340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noWrap/>
            <w:hideMark/>
          </w:tcPr>
          <w:p w14:paraId="550E557E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5.440,43</w:t>
            </w:r>
          </w:p>
        </w:tc>
        <w:tc>
          <w:tcPr>
            <w:tcW w:w="1587" w:type="dxa"/>
            <w:noWrap/>
            <w:hideMark/>
          </w:tcPr>
          <w:p w14:paraId="21F2AD0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75E4886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-5.440,43</w:t>
            </w:r>
          </w:p>
        </w:tc>
        <w:tc>
          <w:tcPr>
            <w:tcW w:w="1393" w:type="dxa"/>
            <w:noWrap/>
            <w:hideMark/>
          </w:tcPr>
          <w:p w14:paraId="5B51033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          5.440,43    </w:t>
            </w:r>
          </w:p>
        </w:tc>
        <w:tc>
          <w:tcPr>
            <w:tcW w:w="1276" w:type="dxa"/>
            <w:noWrap/>
            <w:hideMark/>
          </w:tcPr>
          <w:p w14:paraId="4DF48F1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3A2193A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783CD548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6015456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5.0.111. DEC KAPITAL.</w:t>
            </w:r>
          </w:p>
        </w:tc>
        <w:tc>
          <w:tcPr>
            <w:tcW w:w="1234" w:type="dxa"/>
            <w:noWrap/>
            <w:hideMark/>
          </w:tcPr>
          <w:p w14:paraId="2B14677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12.015,47</w:t>
            </w:r>
          </w:p>
        </w:tc>
        <w:tc>
          <w:tcPr>
            <w:tcW w:w="1317" w:type="dxa"/>
            <w:noWrap/>
            <w:hideMark/>
          </w:tcPr>
          <w:p w14:paraId="48D150E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12.015,47</w:t>
            </w:r>
          </w:p>
        </w:tc>
        <w:tc>
          <w:tcPr>
            <w:tcW w:w="1587" w:type="dxa"/>
            <w:noWrap/>
            <w:hideMark/>
          </w:tcPr>
          <w:p w14:paraId="2118F174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54F3B29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24169D87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A5FBA5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04B393E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73DD6" w:rsidRPr="00973DD6" w14:paraId="7A820DF1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50CF345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5.9. MZO</w:t>
            </w:r>
          </w:p>
        </w:tc>
        <w:tc>
          <w:tcPr>
            <w:tcW w:w="1234" w:type="dxa"/>
            <w:noWrap/>
            <w:hideMark/>
          </w:tcPr>
          <w:p w14:paraId="38182AA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943.282,28</w:t>
            </w:r>
          </w:p>
        </w:tc>
        <w:tc>
          <w:tcPr>
            <w:tcW w:w="1317" w:type="dxa"/>
            <w:noWrap/>
            <w:hideMark/>
          </w:tcPr>
          <w:p w14:paraId="122906D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1.096.611,20</w:t>
            </w:r>
          </w:p>
        </w:tc>
        <w:tc>
          <w:tcPr>
            <w:tcW w:w="1587" w:type="dxa"/>
            <w:noWrap/>
            <w:hideMark/>
          </w:tcPr>
          <w:p w14:paraId="4AF8F69F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-153.328,92</w:t>
            </w:r>
          </w:p>
        </w:tc>
        <w:tc>
          <w:tcPr>
            <w:tcW w:w="1414" w:type="dxa"/>
            <w:noWrap/>
            <w:hideMark/>
          </w:tcPr>
          <w:p w14:paraId="4C19FD4A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-150.168,63</w:t>
            </w:r>
          </w:p>
        </w:tc>
        <w:tc>
          <w:tcPr>
            <w:tcW w:w="1393" w:type="dxa"/>
            <w:noWrap/>
            <w:hideMark/>
          </w:tcPr>
          <w:p w14:paraId="1C16DD52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      153.328,92    </w:t>
            </w:r>
          </w:p>
        </w:tc>
        <w:tc>
          <w:tcPr>
            <w:tcW w:w="1276" w:type="dxa"/>
            <w:noWrap/>
            <w:hideMark/>
          </w:tcPr>
          <w:p w14:paraId="343559A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noWrap/>
            <w:hideMark/>
          </w:tcPr>
          <w:p w14:paraId="7DBDEEE0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157.252,46</w:t>
            </w:r>
          </w:p>
        </w:tc>
      </w:tr>
      <w:tr w:rsidR="00973DD6" w:rsidRPr="00973DD6" w14:paraId="5D827946" w14:textId="77777777" w:rsidTr="002F58F9">
        <w:trPr>
          <w:trHeight w:val="375"/>
        </w:trPr>
        <w:tc>
          <w:tcPr>
            <w:tcW w:w="1702" w:type="dxa"/>
            <w:noWrap/>
            <w:hideMark/>
          </w:tcPr>
          <w:p w14:paraId="6A5DDF71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noWrap/>
            <w:hideMark/>
          </w:tcPr>
          <w:p w14:paraId="2E51ECDC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7" w:type="dxa"/>
            <w:noWrap/>
            <w:hideMark/>
          </w:tcPr>
          <w:p w14:paraId="17F8829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noWrap/>
            <w:hideMark/>
          </w:tcPr>
          <w:p w14:paraId="33B6F6C8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noWrap/>
            <w:hideMark/>
          </w:tcPr>
          <w:p w14:paraId="0D263046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3" w:type="dxa"/>
            <w:noWrap/>
            <w:hideMark/>
          </w:tcPr>
          <w:p w14:paraId="0D16AA33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98C25EB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noWrap/>
            <w:hideMark/>
          </w:tcPr>
          <w:p w14:paraId="50977579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3DD6" w:rsidRPr="00973DD6" w14:paraId="3F15484F" w14:textId="77777777" w:rsidTr="002F58F9">
        <w:trPr>
          <w:trHeight w:val="675"/>
        </w:trPr>
        <w:tc>
          <w:tcPr>
            <w:tcW w:w="1702" w:type="dxa"/>
            <w:shd w:val="clear" w:color="auto" w:fill="BDD6EE" w:themeFill="accent1" w:themeFillTint="66"/>
            <w:noWrap/>
            <w:hideMark/>
          </w:tcPr>
          <w:p w14:paraId="23B9F9FE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17355DB" w14:textId="60E1ECAC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  <w:r w:rsidR="00C14F1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34" w:type="dxa"/>
            <w:shd w:val="clear" w:color="auto" w:fill="BDD6EE" w:themeFill="accent1" w:themeFillTint="66"/>
            <w:noWrap/>
            <w:hideMark/>
          </w:tcPr>
          <w:p w14:paraId="2BF1EF89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0B1B42F" w14:textId="30B85DC4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1.437.655,78</w:t>
            </w:r>
          </w:p>
        </w:tc>
        <w:tc>
          <w:tcPr>
            <w:tcW w:w="1317" w:type="dxa"/>
            <w:shd w:val="clear" w:color="auto" w:fill="BDD6EE" w:themeFill="accent1" w:themeFillTint="66"/>
            <w:noWrap/>
            <w:hideMark/>
          </w:tcPr>
          <w:p w14:paraId="599F1B84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C5A5234" w14:textId="7B7F319C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1.540.770,36</w:t>
            </w:r>
          </w:p>
        </w:tc>
        <w:tc>
          <w:tcPr>
            <w:tcW w:w="1587" w:type="dxa"/>
            <w:shd w:val="clear" w:color="auto" w:fill="BDD6EE" w:themeFill="accent1" w:themeFillTint="66"/>
            <w:noWrap/>
            <w:hideMark/>
          </w:tcPr>
          <w:p w14:paraId="435012EE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0107AB7" w14:textId="5CF5231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-147.080,49</w:t>
            </w:r>
          </w:p>
        </w:tc>
        <w:tc>
          <w:tcPr>
            <w:tcW w:w="1414" w:type="dxa"/>
            <w:shd w:val="clear" w:color="auto" w:fill="BDD6EE" w:themeFill="accent1" w:themeFillTint="66"/>
            <w:noWrap/>
            <w:hideMark/>
          </w:tcPr>
          <w:p w14:paraId="1413D62D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340B8FC" w14:textId="71F30BAD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-124.062,48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hideMark/>
          </w:tcPr>
          <w:p w14:paraId="652393E0" w14:textId="77777777" w:rsid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5059B14" w14:textId="06106735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120.243,89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hideMark/>
          </w:tcPr>
          <w:p w14:paraId="131B07BD" w14:textId="77777777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dug. 70.172,22</w:t>
            </w:r>
          </w:p>
        </w:tc>
        <w:tc>
          <w:tcPr>
            <w:tcW w:w="1183" w:type="dxa"/>
            <w:shd w:val="clear" w:color="auto" w:fill="BDD6EE" w:themeFill="accent1" w:themeFillTint="66"/>
            <w:noWrap/>
            <w:hideMark/>
          </w:tcPr>
          <w:p w14:paraId="379EC46A" w14:textId="77777777" w:rsidR="00C14F13" w:rsidRDefault="00C14F13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F049D5A" w14:textId="612DDDB1" w:rsidR="00973DD6" w:rsidRPr="00973DD6" w:rsidRDefault="00973DD6" w:rsidP="00973DD6">
            <w:pPr>
              <w:pStyle w:val="Bezproreda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73DD6">
              <w:rPr>
                <w:rFonts w:ascii="Arial" w:hAnsi="Arial" w:cs="Arial"/>
                <w:b/>
                <w:bCs/>
                <w:sz w:val="16"/>
                <w:szCs w:val="16"/>
              </w:rPr>
              <w:t>-194.294,81</w:t>
            </w:r>
          </w:p>
        </w:tc>
      </w:tr>
    </w:tbl>
    <w:p w14:paraId="14567F62" w14:textId="5561857A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194A7FFA" w14:textId="5A1C4773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466264BC" w14:textId="33AA2DD6" w:rsidR="00973DD6" w:rsidRDefault="00973DD6" w:rsidP="00E90780">
      <w:pPr>
        <w:pStyle w:val="Bezproreda"/>
        <w:jc w:val="both"/>
        <w:rPr>
          <w:rFonts w:ascii="Arial" w:hAnsi="Arial" w:cs="Arial"/>
          <w:b/>
          <w:bCs/>
        </w:rPr>
      </w:pPr>
    </w:p>
    <w:p w14:paraId="35EFF440" w14:textId="3463A6DA" w:rsidR="00E90780" w:rsidRDefault="00E90780" w:rsidP="00E90780">
      <w:pPr>
        <w:pStyle w:val="Bezproreda"/>
        <w:jc w:val="both"/>
        <w:rPr>
          <w:rFonts w:ascii="Arial" w:hAnsi="Arial" w:cs="Arial"/>
          <w:b/>
          <w:bCs/>
        </w:rPr>
      </w:pPr>
      <w:r w:rsidRPr="008E3063">
        <w:rPr>
          <w:rFonts w:ascii="Arial" w:hAnsi="Arial" w:cs="Arial"/>
          <w:b/>
          <w:bCs/>
        </w:rPr>
        <w:t>OPĆI DIO</w:t>
      </w:r>
    </w:p>
    <w:p w14:paraId="5179FF82" w14:textId="77777777" w:rsidR="00E90780" w:rsidRDefault="00E90780" w:rsidP="00E90780">
      <w:pPr>
        <w:pStyle w:val="Bezprored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– sažetak računa prihoda i rashoda</w:t>
      </w:r>
    </w:p>
    <w:p w14:paraId="24E97D35" w14:textId="654ADC9F" w:rsidR="00E90780" w:rsidRDefault="00E90780" w:rsidP="00E90780">
      <w:pPr>
        <w:pStyle w:val="Bezproreda"/>
        <w:numPr>
          <w:ilvl w:val="0"/>
          <w:numId w:val="3"/>
        </w:numPr>
        <w:jc w:val="both"/>
        <w:rPr>
          <w:rFonts w:ascii="Arial" w:hAnsi="Arial" w:cs="Arial"/>
          <w:b/>
          <w:lang w:eastAsia="hr-HR"/>
        </w:rPr>
      </w:pPr>
      <w:r w:rsidRPr="00E90780">
        <w:rPr>
          <w:rFonts w:ascii="Arial" w:hAnsi="Arial" w:cs="Arial"/>
          <w:b/>
          <w:lang w:eastAsia="hr-HR"/>
        </w:rPr>
        <w:t>Izvještaj po rashodima prema funkcijskoj klasifikaciji</w:t>
      </w:r>
    </w:p>
    <w:p w14:paraId="03FEA8D1" w14:textId="77777777" w:rsidR="00C41741" w:rsidRPr="00C41741" w:rsidRDefault="00C41741" w:rsidP="00C41741">
      <w:pPr>
        <w:pStyle w:val="Bezproreda"/>
        <w:jc w:val="both"/>
        <w:rPr>
          <w:rFonts w:ascii="Arial" w:hAnsi="Arial" w:cs="Arial"/>
          <w:b/>
          <w:lang w:eastAsia="hr-HR"/>
        </w:rPr>
      </w:pPr>
    </w:p>
    <w:p w14:paraId="5B9F005D" w14:textId="086604AA" w:rsidR="00C41741" w:rsidRPr="00C41741" w:rsidRDefault="00C41741" w:rsidP="00C41741">
      <w:pPr>
        <w:spacing w:after="0"/>
        <w:jc w:val="both"/>
        <w:rPr>
          <w:rFonts w:ascii="Arial" w:eastAsia="Times New Roman" w:hAnsi="Arial" w:cs="Arial"/>
        </w:rPr>
      </w:pPr>
      <w:r w:rsidRPr="00C41741">
        <w:rPr>
          <w:rFonts w:ascii="Arial" w:eastAsia="Times New Roman" w:hAnsi="Arial" w:cs="Arial"/>
        </w:rPr>
        <w:t>Obrazovanje-predškolsko i osnovno obrazovanje – u odnosu na tekući plan ostvareno 44,69%, odnosno 6,31% utrošeno manje od prošlogodišnjeg izvještaja 06-2025.</w:t>
      </w:r>
    </w:p>
    <w:p w14:paraId="741A7463" w14:textId="77777777" w:rsidR="00E90780" w:rsidRPr="001C48AD" w:rsidRDefault="00E90780" w:rsidP="00F97304">
      <w:pPr>
        <w:spacing w:after="0"/>
        <w:jc w:val="both"/>
        <w:rPr>
          <w:rFonts w:ascii="Arial" w:eastAsia="Times New Roman" w:hAnsi="Arial" w:cs="Arial"/>
          <w:color w:val="FF0000"/>
        </w:rPr>
      </w:pPr>
    </w:p>
    <w:p w14:paraId="4438494C" w14:textId="77777777" w:rsidR="0086081F" w:rsidRPr="001C48AD" w:rsidRDefault="0086081F" w:rsidP="00F97304">
      <w:pPr>
        <w:spacing w:after="0"/>
        <w:jc w:val="both"/>
        <w:rPr>
          <w:rFonts w:ascii="Arial" w:eastAsia="Times New Roman" w:hAnsi="Arial" w:cs="Arial"/>
          <w:color w:val="FF0000"/>
        </w:rPr>
      </w:pPr>
    </w:p>
    <w:p w14:paraId="63297CE4" w14:textId="193A0658" w:rsidR="00167FC1" w:rsidRPr="00E90780" w:rsidRDefault="00167FC1" w:rsidP="00F97304">
      <w:pPr>
        <w:spacing w:after="0"/>
        <w:jc w:val="both"/>
        <w:rPr>
          <w:rFonts w:ascii="Arial" w:eastAsia="Times New Roman" w:hAnsi="Arial" w:cs="Arial"/>
          <w:b/>
          <w:bCs/>
        </w:rPr>
      </w:pPr>
      <w:r w:rsidRPr="00E90780">
        <w:rPr>
          <w:rFonts w:ascii="Arial" w:eastAsia="Times New Roman" w:hAnsi="Arial" w:cs="Arial"/>
          <w:b/>
          <w:bCs/>
        </w:rPr>
        <w:t xml:space="preserve">Tabela </w:t>
      </w:r>
      <w:r w:rsidR="00FE44C9" w:rsidRPr="00E90780">
        <w:rPr>
          <w:rFonts w:ascii="Arial" w:eastAsia="Times New Roman" w:hAnsi="Arial" w:cs="Arial"/>
          <w:b/>
          <w:bCs/>
        </w:rPr>
        <w:t>7</w:t>
      </w:r>
      <w:r w:rsidRPr="00E90780">
        <w:rPr>
          <w:rFonts w:ascii="Arial" w:eastAsia="Times New Roman" w:hAnsi="Arial" w:cs="Arial"/>
          <w:b/>
          <w:bCs/>
        </w:rPr>
        <w:t xml:space="preserve"> – Rashodi prema funkcijskoj klasifikaciji</w:t>
      </w:r>
    </w:p>
    <w:p w14:paraId="621213D7" w14:textId="6A900FF2" w:rsidR="00CD1EBC" w:rsidRDefault="00CD1EBC" w:rsidP="00F97304">
      <w:pPr>
        <w:spacing w:after="0"/>
        <w:jc w:val="both"/>
        <w:rPr>
          <w:rFonts w:ascii="Arial" w:eastAsia="Times New Roman" w:hAnsi="Arial" w:cs="Arial"/>
          <w:b/>
          <w:bCs/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84"/>
        <w:gridCol w:w="1439"/>
        <w:gridCol w:w="1321"/>
        <w:gridCol w:w="1360"/>
        <w:gridCol w:w="766"/>
        <w:gridCol w:w="792"/>
      </w:tblGrid>
      <w:tr w:rsidR="00CD1EBC" w:rsidRPr="00FF44EB" w14:paraId="76C80793" w14:textId="77777777" w:rsidTr="00FC6606">
        <w:trPr>
          <w:trHeight w:val="255"/>
        </w:trPr>
        <w:tc>
          <w:tcPr>
            <w:tcW w:w="3507" w:type="dxa"/>
            <w:shd w:val="clear" w:color="auto" w:fill="FFD966" w:themeFill="accent4" w:themeFillTint="99"/>
            <w:noWrap/>
            <w:hideMark/>
          </w:tcPr>
          <w:p w14:paraId="00A8A952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Račun/Opis</w:t>
            </w:r>
          </w:p>
        </w:tc>
        <w:tc>
          <w:tcPr>
            <w:tcW w:w="1487" w:type="dxa"/>
            <w:shd w:val="clear" w:color="auto" w:fill="FFD966" w:themeFill="accent4" w:themeFillTint="99"/>
            <w:noWrap/>
            <w:hideMark/>
          </w:tcPr>
          <w:p w14:paraId="61745693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Izvršenje 2025</w:t>
            </w:r>
          </w:p>
        </w:tc>
        <w:tc>
          <w:tcPr>
            <w:tcW w:w="1364" w:type="dxa"/>
            <w:shd w:val="clear" w:color="auto" w:fill="FFD966" w:themeFill="accent4" w:themeFillTint="99"/>
            <w:hideMark/>
          </w:tcPr>
          <w:p w14:paraId="472A308D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Izvorni plan 2026</w:t>
            </w:r>
          </w:p>
        </w:tc>
        <w:tc>
          <w:tcPr>
            <w:tcW w:w="1405" w:type="dxa"/>
            <w:shd w:val="clear" w:color="auto" w:fill="FFD966" w:themeFill="accent4" w:themeFillTint="99"/>
            <w:noWrap/>
            <w:hideMark/>
          </w:tcPr>
          <w:p w14:paraId="38956CC9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Izvršenje 2026</w:t>
            </w:r>
          </w:p>
        </w:tc>
        <w:tc>
          <w:tcPr>
            <w:tcW w:w="711" w:type="dxa"/>
            <w:shd w:val="clear" w:color="auto" w:fill="FFD966" w:themeFill="accent4" w:themeFillTint="99"/>
            <w:noWrap/>
            <w:hideMark/>
          </w:tcPr>
          <w:p w14:paraId="577B3382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Indeks 3/1</w:t>
            </w:r>
          </w:p>
        </w:tc>
        <w:tc>
          <w:tcPr>
            <w:tcW w:w="814" w:type="dxa"/>
            <w:shd w:val="clear" w:color="auto" w:fill="FFD966" w:themeFill="accent4" w:themeFillTint="99"/>
            <w:noWrap/>
            <w:hideMark/>
          </w:tcPr>
          <w:p w14:paraId="2C73EFEC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Indeks 3/2</w:t>
            </w:r>
          </w:p>
        </w:tc>
      </w:tr>
      <w:tr w:rsidR="00CD1EBC" w:rsidRPr="00FF44EB" w14:paraId="0516C0BA" w14:textId="77777777" w:rsidTr="00C41741">
        <w:trPr>
          <w:trHeight w:val="255"/>
        </w:trPr>
        <w:tc>
          <w:tcPr>
            <w:tcW w:w="3507" w:type="dxa"/>
            <w:noWrap/>
            <w:hideMark/>
          </w:tcPr>
          <w:p w14:paraId="72D7803F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7" w:type="dxa"/>
            <w:noWrap/>
            <w:hideMark/>
          </w:tcPr>
          <w:p w14:paraId="505FD5D1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4" w:type="dxa"/>
            <w:noWrap/>
            <w:hideMark/>
          </w:tcPr>
          <w:p w14:paraId="079A802E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5" w:type="dxa"/>
            <w:noWrap/>
            <w:hideMark/>
          </w:tcPr>
          <w:p w14:paraId="4D34229A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11" w:type="dxa"/>
            <w:noWrap/>
            <w:hideMark/>
          </w:tcPr>
          <w:p w14:paraId="64204922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14" w:type="dxa"/>
            <w:noWrap/>
            <w:hideMark/>
          </w:tcPr>
          <w:p w14:paraId="45A2795D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D1EBC" w:rsidRPr="00FF44EB" w14:paraId="6F581A60" w14:textId="77777777" w:rsidTr="00FC6606">
        <w:trPr>
          <w:trHeight w:val="255"/>
        </w:trPr>
        <w:tc>
          <w:tcPr>
            <w:tcW w:w="3507" w:type="dxa"/>
            <w:shd w:val="clear" w:color="auto" w:fill="FFE599" w:themeFill="accent4" w:themeFillTint="66"/>
            <w:noWrap/>
            <w:hideMark/>
          </w:tcPr>
          <w:p w14:paraId="54EC4E2D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Funkcijska klasifikacija  SVEUKUPNI RASHODI</w:t>
            </w:r>
          </w:p>
        </w:tc>
        <w:tc>
          <w:tcPr>
            <w:tcW w:w="1487" w:type="dxa"/>
            <w:shd w:val="clear" w:color="auto" w:fill="FFE599" w:themeFill="accent4" w:themeFillTint="66"/>
            <w:noWrap/>
            <w:hideMark/>
          </w:tcPr>
          <w:p w14:paraId="087FED71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1.466.086,51</w:t>
            </w:r>
          </w:p>
        </w:tc>
        <w:tc>
          <w:tcPr>
            <w:tcW w:w="1364" w:type="dxa"/>
            <w:shd w:val="clear" w:color="auto" w:fill="FFE599" w:themeFill="accent4" w:themeFillTint="66"/>
            <w:noWrap/>
            <w:hideMark/>
          </w:tcPr>
          <w:p w14:paraId="2EC4BA67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405" w:type="dxa"/>
            <w:shd w:val="clear" w:color="auto" w:fill="FFE599" w:themeFill="accent4" w:themeFillTint="66"/>
            <w:noWrap/>
            <w:hideMark/>
          </w:tcPr>
          <w:p w14:paraId="4C2FDDA7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711" w:type="dxa"/>
            <w:shd w:val="clear" w:color="auto" w:fill="FFE599" w:themeFill="accent4" w:themeFillTint="66"/>
            <w:noWrap/>
            <w:hideMark/>
          </w:tcPr>
          <w:p w14:paraId="63574082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93,69%</w:t>
            </w:r>
          </w:p>
        </w:tc>
        <w:tc>
          <w:tcPr>
            <w:tcW w:w="814" w:type="dxa"/>
            <w:shd w:val="clear" w:color="auto" w:fill="FFE599" w:themeFill="accent4" w:themeFillTint="66"/>
            <w:noWrap/>
            <w:hideMark/>
          </w:tcPr>
          <w:p w14:paraId="2552AA33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44,69%</w:t>
            </w:r>
          </w:p>
        </w:tc>
      </w:tr>
      <w:tr w:rsidR="00CD1EBC" w:rsidRPr="00FF44EB" w14:paraId="15654216" w14:textId="77777777" w:rsidTr="00C41741">
        <w:trPr>
          <w:trHeight w:val="255"/>
        </w:trPr>
        <w:tc>
          <w:tcPr>
            <w:tcW w:w="3507" w:type="dxa"/>
            <w:noWrap/>
            <w:hideMark/>
          </w:tcPr>
          <w:p w14:paraId="21F8C964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Funkcijska klasifikacija 09 Obrazovanje</w:t>
            </w:r>
          </w:p>
        </w:tc>
        <w:tc>
          <w:tcPr>
            <w:tcW w:w="1487" w:type="dxa"/>
            <w:noWrap/>
            <w:hideMark/>
          </w:tcPr>
          <w:p w14:paraId="6052C630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1.466.086,51</w:t>
            </w:r>
          </w:p>
        </w:tc>
        <w:tc>
          <w:tcPr>
            <w:tcW w:w="1364" w:type="dxa"/>
            <w:noWrap/>
            <w:hideMark/>
          </w:tcPr>
          <w:p w14:paraId="6289F681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405" w:type="dxa"/>
            <w:noWrap/>
            <w:hideMark/>
          </w:tcPr>
          <w:p w14:paraId="61C28F40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711" w:type="dxa"/>
            <w:noWrap/>
            <w:hideMark/>
          </w:tcPr>
          <w:p w14:paraId="7FFE62A9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93,69%</w:t>
            </w:r>
          </w:p>
        </w:tc>
        <w:tc>
          <w:tcPr>
            <w:tcW w:w="814" w:type="dxa"/>
            <w:noWrap/>
            <w:hideMark/>
          </w:tcPr>
          <w:p w14:paraId="5D1BFA7C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44,69%</w:t>
            </w:r>
          </w:p>
        </w:tc>
      </w:tr>
      <w:tr w:rsidR="00CD1EBC" w:rsidRPr="00FF44EB" w14:paraId="57BF5BCC" w14:textId="77777777" w:rsidTr="00C41741">
        <w:trPr>
          <w:trHeight w:val="495"/>
        </w:trPr>
        <w:tc>
          <w:tcPr>
            <w:tcW w:w="3507" w:type="dxa"/>
            <w:hideMark/>
          </w:tcPr>
          <w:p w14:paraId="68A51411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Funkcijska klasifikacija 091 Predškolsko i osnovno obrazovanje</w:t>
            </w:r>
          </w:p>
        </w:tc>
        <w:tc>
          <w:tcPr>
            <w:tcW w:w="1487" w:type="dxa"/>
            <w:noWrap/>
            <w:hideMark/>
          </w:tcPr>
          <w:p w14:paraId="1FFFB45B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1.466.086,51</w:t>
            </w:r>
          </w:p>
        </w:tc>
        <w:tc>
          <w:tcPr>
            <w:tcW w:w="1364" w:type="dxa"/>
            <w:noWrap/>
            <w:hideMark/>
          </w:tcPr>
          <w:p w14:paraId="2FB6DB48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405" w:type="dxa"/>
            <w:noWrap/>
            <w:hideMark/>
          </w:tcPr>
          <w:p w14:paraId="150712EE" w14:textId="77777777" w:rsidR="00CD1EBC" w:rsidRPr="00FF44EB" w:rsidRDefault="00CD1EBC" w:rsidP="00767D1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4EB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711" w:type="dxa"/>
            <w:noWrap/>
            <w:hideMark/>
          </w:tcPr>
          <w:p w14:paraId="4B6DE9A9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93,69%</w:t>
            </w:r>
          </w:p>
        </w:tc>
        <w:tc>
          <w:tcPr>
            <w:tcW w:w="814" w:type="dxa"/>
            <w:noWrap/>
            <w:hideMark/>
          </w:tcPr>
          <w:p w14:paraId="52A9D0E2" w14:textId="77777777" w:rsidR="00CD1EBC" w:rsidRPr="00C41741" w:rsidRDefault="00CD1EBC" w:rsidP="00767D1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741">
              <w:rPr>
                <w:rFonts w:ascii="Arial" w:hAnsi="Arial" w:cs="Arial"/>
                <w:b/>
                <w:bCs/>
                <w:sz w:val="16"/>
                <w:szCs w:val="16"/>
              </w:rPr>
              <w:t>44,69%</w:t>
            </w:r>
          </w:p>
        </w:tc>
      </w:tr>
    </w:tbl>
    <w:p w14:paraId="33C0A5E2" w14:textId="77777777" w:rsidR="00CD1EBC" w:rsidRPr="001C48AD" w:rsidRDefault="00CD1EBC" w:rsidP="00F97304">
      <w:pPr>
        <w:spacing w:after="0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062BD40E" w14:textId="77777777" w:rsidR="00167FC1" w:rsidRPr="001C48AD" w:rsidRDefault="00167FC1" w:rsidP="00F97304">
      <w:pPr>
        <w:spacing w:after="0"/>
        <w:jc w:val="both"/>
        <w:rPr>
          <w:rFonts w:ascii="Arial" w:eastAsia="Times New Roman" w:hAnsi="Arial" w:cs="Arial"/>
          <w:color w:val="FF0000"/>
        </w:rPr>
      </w:pPr>
    </w:p>
    <w:p w14:paraId="3ABDBE89" w14:textId="368EEFF7" w:rsidR="0029192A" w:rsidRPr="00B14A4B" w:rsidRDefault="00E856B3" w:rsidP="00890BAB">
      <w:pPr>
        <w:spacing w:after="0"/>
        <w:jc w:val="both"/>
        <w:rPr>
          <w:rFonts w:ascii="Arial" w:eastAsia="Times New Roman" w:hAnsi="Arial" w:cs="Arial"/>
          <w:b/>
          <w:bCs/>
        </w:rPr>
      </w:pPr>
      <w:r w:rsidRPr="00B14A4B">
        <w:rPr>
          <w:rFonts w:ascii="Arial" w:eastAsia="Times New Roman" w:hAnsi="Arial" w:cs="Arial"/>
          <w:b/>
          <w:bCs/>
        </w:rPr>
        <w:t>POSEBNI DIO</w:t>
      </w:r>
    </w:p>
    <w:p w14:paraId="116FBA91" w14:textId="77777777" w:rsidR="00E856B3" w:rsidRPr="00B14A4B" w:rsidRDefault="00E856B3" w:rsidP="00890BAB">
      <w:pPr>
        <w:spacing w:after="0"/>
        <w:jc w:val="both"/>
        <w:rPr>
          <w:rFonts w:ascii="Arial" w:eastAsia="Times New Roman" w:hAnsi="Arial" w:cs="Arial"/>
          <w:b/>
          <w:bCs/>
        </w:rPr>
      </w:pPr>
    </w:p>
    <w:p w14:paraId="54FB094E" w14:textId="77777777" w:rsidR="00362E6B" w:rsidRPr="00B14A4B" w:rsidRDefault="00890BAB" w:rsidP="009A71D5">
      <w:pPr>
        <w:spacing w:after="0"/>
        <w:jc w:val="both"/>
        <w:rPr>
          <w:rFonts w:ascii="Arial" w:hAnsi="Arial" w:cs="Arial"/>
        </w:rPr>
      </w:pPr>
      <w:r w:rsidRPr="00B14A4B">
        <w:rPr>
          <w:rFonts w:ascii="Arial" w:hAnsi="Arial" w:cs="Arial"/>
        </w:rPr>
        <w:t>Djelatnost Škole je osnovno obrazovanje  djece. Osnovno obrazovanje ostvaruje se na temelju nastavnog plana i programa, te kurikuluma škole. Programom se utvrđuju obvezatni i izborni predmeti. Osim tih predmeta djelatnost škole obuhvaća i posebne oblike odgojno - obrazovnog rada (dodatna i dopunska nastava), te izvannastavne i izvanškolske aktivnosti.</w:t>
      </w:r>
    </w:p>
    <w:p w14:paraId="2761514D" w14:textId="3DA0E0A2" w:rsidR="00890BAB" w:rsidRPr="00B14A4B" w:rsidRDefault="00890BAB" w:rsidP="009A71D5">
      <w:pPr>
        <w:spacing w:after="0"/>
        <w:jc w:val="both"/>
        <w:rPr>
          <w:rFonts w:ascii="Arial" w:hAnsi="Arial" w:cs="Arial"/>
        </w:rPr>
      </w:pPr>
      <w:r w:rsidRPr="00B14A4B">
        <w:rPr>
          <w:rFonts w:ascii="Arial" w:hAnsi="Arial" w:cs="Arial"/>
        </w:rPr>
        <w:t xml:space="preserve">U školi  se  također  provode  i ostali  programi koji omogućavaju  i poboljšavaju  kvalitetniji  boravak  učenika  kao što je produženi boravak i razne  druge tematske radionice za učenike. </w:t>
      </w:r>
    </w:p>
    <w:p w14:paraId="5B78BEC1" w14:textId="77777777" w:rsidR="00890BAB" w:rsidRPr="00B14A4B" w:rsidRDefault="00890BAB" w:rsidP="009A71D5">
      <w:pPr>
        <w:spacing w:after="0"/>
        <w:jc w:val="both"/>
        <w:rPr>
          <w:rFonts w:ascii="Arial" w:hAnsi="Arial" w:cs="Arial"/>
        </w:rPr>
      </w:pPr>
      <w:r w:rsidRPr="00B14A4B">
        <w:rPr>
          <w:rFonts w:ascii="Arial" w:hAnsi="Arial" w:cs="Arial"/>
        </w:rPr>
        <w:t>Nastava se odvija u petodnevnom radnom tjednu u jednoj smjeni –jutarnjoj.</w:t>
      </w:r>
    </w:p>
    <w:p w14:paraId="1CDC3424" w14:textId="34224C03" w:rsidR="00E856B3" w:rsidRPr="00B14A4B" w:rsidRDefault="00011CDE" w:rsidP="009A71D5">
      <w:pPr>
        <w:spacing w:after="0" w:line="240" w:lineRule="auto"/>
        <w:jc w:val="both"/>
        <w:rPr>
          <w:rFonts w:ascii="Arial" w:hAnsi="Arial" w:cs="Arial"/>
        </w:rPr>
      </w:pPr>
      <w:r w:rsidRPr="00B14A4B">
        <w:rPr>
          <w:rFonts w:ascii="Arial" w:hAnsi="Arial" w:cs="Arial"/>
        </w:rPr>
        <w:t>U školskoj go202</w:t>
      </w:r>
      <w:r w:rsidR="00B14A4B" w:rsidRPr="00B14A4B">
        <w:rPr>
          <w:rFonts w:ascii="Arial" w:hAnsi="Arial" w:cs="Arial"/>
        </w:rPr>
        <w:t>5</w:t>
      </w:r>
      <w:r w:rsidRPr="00B14A4B">
        <w:rPr>
          <w:rFonts w:ascii="Arial" w:hAnsi="Arial" w:cs="Arial"/>
        </w:rPr>
        <w:t>/2</w:t>
      </w:r>
      <w:r w:rsidR="00B14A4B" w:rsidRPr="00B14A4B">
        <w:rPr>
          <w:rFonts w:ascii="Arial" w:hAnsi="Arial" w:cs="Arial"/>
        </w:rPr>
        <w:t>6</w:t>
      </w:r>
      <w:r w:rsidRPr="00B14A4B">
        <w:rPr>
          <w:rFonts w:ascii="Arial" w:hAnsi="Arial" w:cs="Arial"/>
        </w:rPr>
        <w:t>.školu polazi 5</w:t>
      </w:r>
      <w:r w:rsidR="00362E6B" w:rsidRPr="00B14A4B">
        <w:rPr>
          <w:rFonts w:ascii="Arial" w:hAnsi="Arial" w:cs="Arial"/>
        </w:rPr>
        <w:t>02</w:t>
      </w:r>
      <w:r w:rsidRPr="00B14A4B">
        <w:rPr>
          <w:rFonts w:ascii="Arial" w:hAnsi="Arial" w:cs="Arial"/>
        </w:rPr>
        <w:t xml:space="preserve"> učenika . Broj   razrednih odjela je 26 u četiri školske zgrade. U matičnoj zgradi organiziran je odgojno obrazovni rad za 3</w:t>
      </w:r>
      <w:r w:rsidR="00B14A4B" w:rsidRPr="00B14A4B">
        <w:rPr>
          <w:rFonts w:ascii="Arial" w:hAnsi="Arial" w:cs="Arial"/>
        </w:rPr>
        <w:t>42</w:t>
      </w:r>
      <w:r w:rsidRPr="00B14A4B">
        <w:rPr>
          <w:rFonts w:ascii="Arial" w:hAnsi="Arial" w:cs="Arial"/>
        </w:rPr>
        <w:t xml:space="preserve"> učenika od prvog do osmog razreda. PŠ Kature polazi </w:t>
      </w:r>
      <w:r w:rsidR="00B14A4B" w:rsidRPr="00B14A4B">
        <w:rPr>
          <w:rFonts w:ascii="Arial" w:hAnsi="Arial" w:cs="Arial"/>
        </w:rPr>
        <w:t>67</w:t>
      </w:r>
      <w:r w:rsidRPr="00B14A4B">
        <w:rPr>
          <w:rFonts w:ascii="Arial" w:hAnsi="Arial" w:cs="Arial"/>
        </w:rPr>
        <w:t xml:space="preserve"> učenika, PŠ </w:t>
      </w:r>
      <w:proofErr w:type="spellStart"/>
      <w:r w:rsidRPr="00B14A4B">
        <w:rPr>
          <w:rFonts w:ascii="Arial" w:hAnsi="Arial" w:cs="Arial"/>
        </w:rPr>
        <w:t>Vinež</w:t>
      </w:r>
      <w:proofErr w:type="spellEnd"/>
      <w:r w:rsidRPr="00B14A4B">
        <w:rPr>
          <w:rFonts w:ascii="Arial" w:hAnsi="Arial" w:cs="Arial"/>
        </w:rPr>
        <w:t xml:space="preserve">  </w:t>
      </w:r>
      <w:r w:rsidR="00B14A4B" w:rsidRPr="00B14A4B">
        <w:rPr>
          <w:rFonts w:ascii="Arial" w:hAnsi="Arial" w:cs="Arial"/>
        </w:rPr>
        <w:t>65</w:t>
      </w:r>
      <w:r w:rsidRPr="00B14A4B">
        <w:rPr>
          <w:rFonts w:ascii="Arial" w:hAnsi="Arial" w:cs="Arial"/>
        </w:rPr>
        <w:t xml:space="preserve"> učenika od prvog do četvrtog razreda i PŠ Vozilići </w:t>
      </w:r>
      <w:r w:rsidR="00A03F9A" w:rsidRPr="00B14A4B">
        <w:rPr>
          <w:rFonts w:ascii="Arial" w:hAnsi="Arial" w:cs="Arial"/>
        </w:rPr>
        <w:t>2</w:t>
      </w:r>
      <w:r w:rsidR="00B14A4B" w:rsidRPr="00B14A4B">
        <w:rPr>
          <w:rFonts w:ascii="Arial" w:hAnsi="Arial" w:cs="Arial"/>
        </w:rPr>
        <w:t>8</w:t>
      </w:r>
      <w:r w:rsidRPr="00B14A4B">
        <w:rPr>
          <w:rFonts w:ascii="Arial" w:hAnsi="Arial" w:cs="Arial"/>
        </w:rPr>
        <w:t xml:space="preserve"> učenika u dvije kombinacije.</w:t>
      </w:r>
    </w:p>
    <w:p w14:paraId="423ACC67" w14:textId="07387B3B" w:rsidR="00011CDE" w:rsidRPr="001C48AD" w:rsidRDefault="00011CDE" w:rsidP="009A71D5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1C48AD">
        <w:rPr>
          <w:rFonts w:ascii="Arial" w:hAnsi="Arial" w:cs="Arial"/>
          <w:color w:val="FF0000"/>
        </w:rPr>
        <w:t xml:space="preserve"> </w:t>
      </w:r>
    </w:p>
    <w:p w14:paraId="5FA8DD5C" w14:textId="2DB52CE0" w:rsidR="00A03F9A" w:rsidRPr="0039252D" w:rsidRDefault="00011CDE" w:rsidP="009A71D5">
      <w:pPr>
        <w:jc w:val="both"/>
        <w:rPr>
          <w:rFonts w:ascii="Arial" w:hAnsi="Arial" w:cs="Arial"/>
        </w:rPr>
      </w:pPr>
      <w:r w:rsidRPr="0039252D">
        <w:rPr>
          <w:rFonts w:ascii="Arial" w:hAnsi="Arial" w:cs="Arial"/>
        </w:rPr>
        <w:t xml:space="preserve">Organiziran je produženi boravak u matičnoj zgradi, PŠ Kature , PŠ </w:t>
      </w:r>
      <w:proofErr w:type="spellStart"/>
      <w:r w:rsidRPr="0039252D">
        <w:rPr>
          <w:rFonts w:ascii="Arial" w:hAnsi="Arial" w:cs="Arial"/>
        </w:rPr>
        <w:t>Vinež</w:t>
      </w:r>
      <w:proofErr w:type="spellEnd"/>
      <w:r w:rsidRPr="0039252D">
        <w:rPr>
          <w:rFonts w:ascii="Arial" w:hAnsi="Arial" w:cs="Arial"/>
        </w:rPr>
        <w:t xml:space="preserve"> i Vozilići. U produženi boravak u </w:t>
      </w:r>
      <w:proofErr w:type="spellStart"/>
      <w:r w:rsidRPr="0039252D">
        <w:rPr>
          <w:rFonts w:ascii="Arial" w:hAnsi="Arial" w:cs="Arial"/>
        </w:rPr>
        <w:t>šk</w:t>
      </w:r>
      <w:proofErr w:type="spellEnd"/>
      <w:r w:rsidRPr="0039252D">
        <w:rPr>
          <w:rFonts w:ascii="Arial" w:hAnsi="Arial" w:cs="Arial"/>
        </w:rPr>
        <w:t xml:space="preserve"> god. 202</w:t>
      </w:r>
      <w:r w:rsidR="0039252D" w:rsidRPr="0039252D">
        <w:rPr>
          <w:rFonts w:ascii="Arial" w:hAnsi="Arial" w:cs="Arial"/>
        </w:rPr>
        <w:t>5</w:t>
      </w:r>
      <w:r w:rsidRPr="0039252D">
        <w:rPr>
          <w:rFonts w:ascii="Arial" w:hAnsi="Arial" w:cs="Arial"/>
        </w:rPr>
        <w:t>/2</w:t>
      </w:r>
      <w:r w:rsidR="0039252D" w:rsidRPr="0039252D">
        <w:rPr>
          <w:rFonts w:ascii="Arial" w:hAnsi="Arial" w:cs="Arial"/>
        </w:rPr>
        <w:t>6</w:t>
      </w:r>
      <w:r w:rsidRPr="0039252D">
        <w:rPr>
          <w:rFonts w:ascii="Arial" w:hAnsi="Arial" w:cs="Arial"/>
        </w:rPr>
        <w:t xml:space="preserve">.god uključeno je </w:t>
      </w:r>
      <w:r w:rsidR="0039252D" w:rsidRPr="0039252D">
        <w:rPr>
          <w:rFonts w:ascii="Arial" w:hAnsi="Arial" w:cs="Arial"/>
        </w:rPr>
        <w:t>196</w:t>
      </w:r>
      <w:r w:rsidR="00362E6B" w:rsidRPr="0039252D">
        <w:rPr>
          <w:rFonts w:ascii="Arial" w:hAnsi="Arial" w:cs="Arial"/>
        </w:rPr>
        <w:t xml:space="preserve"> </w:t>
      </w:r>
      <w:r w:rsidRPr="0039252D">
        <w:rPr>
          <w:rFonts w:ascii="Arial" w:hAnsi="Arial" w:cs="Arial"/>
        </w:rPr>
        <w:t xml:space="preserve">učenika u </w:t>
      </w:r>
      <w:r w:rsidR="00A03F9A" w:rsidRPr="0039252D">
        <w:rPr>
          <w:rFonts w:ascii="Arial" w:hAnsi="Arial" w:cs="Arial"/>
        </w:rPr>
        <w:t>osam</w:t>
      </w:r>
      <w:r w:rsidRPr="0039252D">
        <w:rPr>
          <w:rFonts w:ascii="Arial" w:hAnsi="Arial" w:cs="Arial"/>
        </w:rPr>
        <w:t xml:space="preserve">  grupa. Svake godine sve je veća potreba roditelja da se djeca uključe u produženi boravak</w:t>
      </w:r>
      <w:r w:rsidR="00A03F9A" w:rsidRPr="0039252D">
        <w:rPr>
          <w:rFonts w:ascii="Arial" w:hAnsi="Arial" w:cs="Arial"/>
        </w:rPr>
        <w:t xml:space="preserve">. </w:t>
      </w:r>
      <w:r w:rsidR="00890BAB" w:rsidRPr="0039252D">
        <w:rPr>
          <w:rFonts w:ascii="Arial" w:hAnsi="Arial" w:cs="Arial"/>
        </w:rPr>
        <w:t>Organiziran je produženi boravak u matičnoj zgradi</w:t>
      </w:r>
      <w:r w:rsidR="00A03F9A" w:rsidRPr="0039252D">
        <w:rPr>
          <w:rFonts w:ascii="Arial" w:hAnsi="Arial" w:cs="Arial"/>
        </w:rPr>
        <w:t xml:space="preserve"> – 2 odjela, </w:t>
      </w:r>
      <w:r w:rsidR="00890BAB" w:rsidRPr="0039252D">
        <w:rPr>
          <w:rFonts w:ascii="Arial" w:hAnsi="Arial" w:cs="Arial"/>
        </w:rPr>
        <w:t xml:space="preserve">PŠ Kature </w:t>
      </w:r>
      <w:r w:rsidR="00A03F9A" w:rsidRPr="0039252D">
        <w:rPr>
          <w:rFonts w:ascii="Arial" w:hAnsi="Arial" w:cs="Arial"/>
        </w:rPr>
        <w:t xml:space="preserve">– </w:t>
      </w:r>
      <w:r w:rsidR="0039252D" w:rsidRPr="0039252D">
        <w:rPr>
          <w:rFonts w:ascii="Arial" w:hAnsi="Arial" w:cs="Arial"/>
        </w:rPr>
        <w:t>2</w:t>
      </w:r>
      <w:r w:rsidR="00A03F9A" w:rsidRPr="0039252D">
        <w:rPr>
          <w:rFonts w:ascii="Arial" w:hAnsi="Arial" w:cs="Arial"/>
        </w:rPr>
        <w:t xml:space="preserve"> odjela,</w:t>
      </w:r>
      <w:r w:rsidRPr="0039252D">
        <w:rPr>
          <w:rFonts w:ascii="Arial" w:hAnsi="Arial" w:cs="Arial"/>
        </w:rPr>
        <w:t xml:space="preserve"> PŠ </w:t>
      </w:r>
      <w:proofErr w:type="spellStart"/>
      <w:r w:rsidRPr="0039252D">
        <w:rPr>
          <w:rFonts w:ascii="Arial" w:hAnsi="Arial" w:cs="Arial"/>
        </w:rPr>
        <w:t>Vinež</w:t>
      </w:r>
      <w:proofErr w:type="spellEnd"/>
      <w:r w:rsidR="00A03F9A" w:rsidRPr="0039252D">
        <w:rPr>
          <w:rFonts w:ascii="Arial" w:hAnsi="Arial" w:cs="Arial"/>
        </w:rPr>
        <w:t xml:space="preserve"> – </w:t>
      </w:r>
      <w:r w:rsidR="0039252D" w:rsidRPr="0039252D">
        <w:rPr>
          <w:rFonts w:ascii="Arial" w:hAnsi="Arial" w:cs="Arial"/>
        </w:rPr>
        <w:t>3</w:t>
      </w:r>
      <w:r w:rsidR="00A03F9A" w:rsidRPr="0039252D">
        <w:rPr>
          <w:rFonts w:ascii="Arial" w:hAnsi="Arial" w:cs="Arial"/>
        </w:rPr>
        <w:t xml:space="preserve"> odjela </w:t>
      </w:r>
      <w:r w:rsidRPr="0039252D">
        <w:rPr>
          <w:rFonts w:ascii="Arial" w:hAnsi="Arial" w:cs="Arial"/>
        </w:rPr>
        <w:t xml:space="preserve"> i PŠ Vozilići </w:t>
      </w:r>
      <w:r w:rsidR="00A03F9A" w:rsidRPr="0039252D">
        <w:rPr>
          <w:rFonts w:ascii="Arial" w:hAnsi="Arial" w:cs="Arial"/>
        </w:rPr>
        <w:t>– 1 odjel – ukupno osam</w:t>
      </w:r>
      <w:r w:rsidRPr="0039252D">
        <w:rPr>
          <w:rFonts w:ascii="Arial" w:hAnsi="Arial" w:cs="Arial"/>
        </w:rPr>
        <w:t xml:space="preserve"> grupa. </w:t>
      </w:r>
    </w:p>
    <w:p w14:paraId="43444ECC" w14:textId="79FFA6A4" w:rsidR="00890BAB" w:rsidRPr="0039252D" w:rsidRDefault="00890BAB" w:rsidP="009A71D5">
      <w:pPr>
        <w:pStyle w:val="Bezproreda"/>
        <w:jc w:val="both"/>
        <w:rPr>
          <w:rFonts w:ascii="Arial" w:hAnsi="Arial" w:cs="Arial"/>
        </w:rPr>
      </w:pPr>
      <w:r w:rsidRPr="0039252D">
        <w:rPr>
          <w:rFonts w:ascii="Arial" w:hAnsi="Arial" w:cs="Arial"/>
        </w:rPr>
        <w:t>Od listopada 2015. godine organiziran je produženi b</w:t>
      </w:r>
      <w:r w:rsidR="00011CDE" w:rsidRPr="0039252D">
        <w:rPr>
          <w:rFonts w:ascii="Arial" w:hAnsi="Arial" w:cs="Arial"/>
        </w:rPr>
        <w:t>oravak i za učenike PŠ Vozilići</w:t>
      </w:r>
      <w:r w:rsidRPr="0039252D">
        <w:rPr>
          <w:rFonts w:ascii="Arial" w:hAnsi="Arial" w:cs="Arial"/>
        </w:rPr>
        <w:t>, plaćanje izdataka za djelatnika  preuzela je Općina Kršan.</w:t>
      </w:r>
    </w:p>
    <w:p w14:paraId="01A1F356" w14:textId="725786FA" w:rsidR="00A03F9A" w:rsidRDefault="00A03F9A" w:rsidP="009A71D5">
      <w:pPr>
        <w:pStyle w:val="Bezproreda"/>
        <w:jc w:val="both"/>
        <w:rPr>
          <w:rFonts w:ascii="Arial" w:hAnsi="Arial" w:cs="Arial"/>
        </w:rPr>
      </w:pPr>
    </w:p>
    <w:p w14:paraId="22E2210E" w14:textId="581ACFDB" w:rsidR="00E00BC0" w:rsidRDefault="00E00BC0" w:rsidP="009A71D5">
      <w:pPr>
        <w:pStyle w:val="Bezproreda"/>
        <w:jc w:val="both"/>
        <w:rPr>
          <w:rFonts w:ascii="Arial" w:hAnsi="Arial" w:cs="Arial"/>
        </w:rPr>
      </w:pPr>
    </w:p>
    <w:p w14:paraId="17A4E020" w14:textId="2B36DDC1" w:rsidR="00E00BC0" w:rsidRDefault="00E00BC0" w:rsidP="009A71D5">
      <w:pPr>
        <w:pStyle w:val="Bezproreda"/>
        <w:jc w:val="both"/>
        <w:rPr>
          <w:rFonts w:ascii="Arial" w:hAnsi="Arial" w:cs="Arial"/>
        </w:rPr>
      </w:pPr>
    </w:p>
    <w:p w14:paraId="72E5FC71" w14:textId="77777777" w:rsidR="00E00BC0" w:rsidRPr="0039252D" w:rsidRDefault="00E00BC0" w:rsidP="009A71D5">
      <w:pPr>
        <w:pStyle w:val="Bezproreda"/>
        <w:jc w:val="both"/>
        <w:rPr>
          <w:rFonts w:ascii="Arial" w:hAnsi="Arial" w:cs="Arial"/>
        </w:rPr>
      </w:pPr>
    </w:p>
    <w:p w14:paraId="6FF95616" w14:textId="76DA216F" w:rsidR="00A03F9A" w:rsidRPr="00630568" w:rsidRDefault="00110A03" w:rsidP="009A71D5">
      <w:pPr>
        <w:spacing w:after="0"/>
        <w:jc w:val="both"/>
        <w:rPr>
          <w:rFonts w:ascii="Arial" w:hAnsi="Arial" w:cs="Arial"/>
          <w:b/>
          <w:bCs/>
        </w:rPr>
      </w:pPr>
      <w:r w:rsidRPr="00630568">
        <w:rPr>
          <w:rFonts w:ascii="Arial" w:hAnsi="Arial" w:cs="Arial"/>
          <w:b/>
          <w:bCs/>
        </w:rPr>
        <w:t>Program: Obrazovanje</w:t>
      </w:r>
    </w:p>
    <w:p w14:paraId="52645450" w14:textId="77777777" w:rsidR="00110A03" w:rsidRPr="00630568" w:rsidRDefault="00110A03" w:rsidP="009A71D5">
      <w:pPr>
        <w:spacing w:after="0"/>
        <w:jc w:val="both"/>
        <w:rPr>
          <w:rFonts w:ascii="Arial" w:hAnsi="Arial" w:cs="Arial"/>
          <w:b/>
          <w:bCs/>
        </w:rPr>
      </w:pPr>
    </w:p>
    <w:p w14:paraId="371C4BAA" w14:textId="3FC42D98" w:rsidR="00890BAB" w:rsidRPr="00630568" w:rsidRDefault="00890BAB" w:rsidP="009A71D5">
      <w:pPr>
        <w:spacing w:after="0"/>
        <w:jc w:val="both"/>
        <w:rPr>
          <w:rFonts w:ascii="Arial" w:hAnsi="Arial" w:cs="Arial"/>
        </w:rPr>
      </w:pPr>
      <w:r w:rsidRPr="00630568">
        <w:rPr>
          <w:rFonts w:ascii="Arial" w:hAnsi="Arial" w:cs="Arial"/>
        </w:rPr>
        <w:t>Podaci o broju učenika i ra</w:t>
      </w:r>
      <w:r w:rsidR="00011CDE" w:rsidRPr="00630568">
        <w:rPr>
          <w:rFonts w:ascii="Arial" w:hAnsi="Arial" w:cs="Arial"/>
        </w:rPr>
        <w:t>zrednih odjela za šk</w:t>
      </w:r>
      <w:r w:rsidR="00046462" w:rsidRPr="00630568">
        <w:rPr>
          <w:rFonts w:ascii="Arial" w:hAnsi="Arial" w:cs="Arial"/>
        </w:rPr>
        <w:t xml:space="preserve">olsku </w:t>
      </w:r>
      <w:r w:rsidR="00011CDE" w:rsidRPr="00630568">
        <w:rPr>
          <w:rFonts w:ascii="Arial" w:hAnsi="Arial" w:cs="Arial"/>
        </w:rPr>
        <w:t>godinu  202</w:t>
      </w:r>
      <w:r w:rsidR="00E00BC0" w:rsidRPr="00630568">
        <w:rPr>
          <w:rFonts w:ascii="Arial" w:hAnsi="Arial" w:cs="Arial"/>
        </w:rPr>
        <w:t>5</w:t>
      </w:r>
      <w:r w:rsidRPr="00630568">
        <w:rPr>
          <w:rFonts w:ascii="Arial" w:hAnsi="Arial" w:cs="Arial"/>
        </w:rPr>
        <w:t>/</w:t>
      </w:r>
      <w:r w:rsidR="00011CDE" w:rsidRPr="00630568">
        <w:rPr>
          <w:rFonts w:ascii="Arial" w:hAnsi="Arial" w:cs="Arial"/>
        </w:rPr>
        <w:t>2</w:t>
      </w:r>
      <w:r w:rsidR="00E00BC0" w:rsidRPr="00630568">
        <w:rPr>
          <w:rFonts w:ascii="Arial" w:hAnsi="Arial" w:cs="Arial"/>
        </w:rPr>
        <w:t>6</w:t>
      </w:r>
      <w:r w:rsidRPr="00630568">
        <w:rPr>
          <w:rFonts w:ascii="Arial" w:hAnsi="Arial" w:cs="Arial"/>
        </w:rPr>
        <w:t>. zbog preglednosti prikazat  ćemo u slijedećoj tabeli:</w:t>
      </w:r>
    </w:p>
    <w:p w14:paraId="21F2AA71" w14:textId="641608F7" w:rsidR="00FE44C9" w:rsidRPr="00630568" w:rsidRDefault="00FE44C9" w:rsidP="00890BAB">
      <w:pPr>
        <w:spacing w:after="0"/>
        <w:rPr>
          <w:rFonts w:ascii="Arial" w:hAnsi="Arial" w:cs="Arial"/>
        </w:rPr>
      </w:pPr>
    </w:p>
    <w:p w14:paraId="798C2B2B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51E0D6A4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7B20EEBC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20E95FCF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7C243D17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1F8157BC" w14:textId="77777777" w:rsidR="002F58F9" w:rsidRDefault="002F58F9" w:rsidP="00890BAB">
      <w:pPr>
        <w:spacing w:after="0"/>
        <w:rPr>
          <w:rFonts w:ascii="Arial" w:hAnsi="Arial" w:cs="Arial"/>
          <w:b/>
          <w:bCs/>
        </w:rPr>
      </w:pPr>
    </w:p>
    <w:p w14:paraId="6AF03853" w14:textId="2CC07149" w:rsidR="00FE44C9" w:rsidRPr="00630568" w:rsidRDefault="006C2532" w:rsidP="00890BAB">
      <w:pPr>
        <w:spacing w:after="0"/>
        <w:rPr>
          <w:rFonts w:ascii="Arial" w:hAnsi="Arial" w:cs="Arial"/>
          <w:b/>
          <w:bCs/>
        </w:rPr>
      </w:pPr>
      <w:r w:rsidRPr="00630568">
        <w:rPr>
          <w:rFonts w:ascii="Arial" w:hAnsi="Arial" w:cs="Arial"/>
          <w:b/>
          <w:bCs/>
        </w:rPr>
        <w:lastRenderedPageBreak/>
        <w:t>Tabela 8 – Broj učenika i razrednih odjela za 202</w:t>
      </w:r>
      <w:r w:rsidR="00E00BC0" w:rsidRPr="00630568">
        <w:rPr>
          <w:rFonts w:ascii="Arial" w:hAnsi="Arial" w:cs="Arial"/>
          <w:b/>
          <w:bCs/>
        </w:rPr>
        <w:t>5</w:t>
      </w:r>
      <w:r w:rsidR="002F58F9">
        <w:rPr>
          <w:rFonts w:ascii="Arial" w:hAnsi="Arial" w:cs="Arial"/>
          <w:b/>
          <w:bCs/>
        </w:rPr>
        <w:t>.</w:t>
      </w:r>
      <w:r w:rsidR="00E00BC0" w:rsidRPr="00630568">
        <w:rPr>
          <w:rFonts w:ascii="Arial" w:hAnsi="Arial" w:cs="Arial"/>
          <w:b/>
          <w:bCs/>
        </w:rPr>
        <w:t>/2026</w:t>
      </w:r>
      <w:r w:rsidR="002F58F9">
        <w:rPr>
          <w:rFonts w:ascii="Arial" w:hAnsi="Arial" w:cs="Arial"/>
          <w:b/>
          <w:bCs/>
        </w:rPr>
        <w:t>.</w:t>
      </w:r>
    </w:p>
    <w:p w14:paraId="0E79C010" w14:textId="77777777" w:rsidR="006C2532" w:rsidRPr="00630568" w:rsidRDefault="006C2532" w:rsidP="00890BAB">
      <w:pPr>
        <w:spacing w:after="0"/>
        <w:rPr>
          <w:rFonts w:ascii="Arial" w:hAnsi="Arial" w:cs="Arial"/>
        </w:rPr>
      </w:pPr>
    </w:p>
    <w:tbl>
      <w:tblPr>
        <w:tblW w:w="1051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1"/>
        <w:gridCol w:w="1457"/>
        <w:gridCol w:w="1457"/>
        <w:gridCol w:w="1211"/>
        <w:gridCol w:w="1349"/>
        <w:gridCol w:w="1211"/>
        <w:gridCol w:w="1440"/>
        <w:gridCol w:w="1211"/>
      </w:tblGrid>
      <w:tr w:rsidR="001C48AD" w:rsidRPr="00630568" w14:paraId="3F22F500" w14:textId="77777777" w:rsidTr="006C2532">
        <w:trPr>
          <w:cantSplit/>
          <w:trHeight w:val="1653"/>
          <w:jc w:val="center"/>
        </w:trPr>
        <w:tc>
          <w:tcPr>
            <w:tcW w:w="118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F95AB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3959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DA3F4" w14:textId="48F4F6DC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učenika</w:t>
            </w:r>
          </w:p>
          <w:p w14:paraId="77379184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RN</w:t>
            </w:r>
          </w:p>
          <w:p w14:paraId="29D678E7" w14:textId="1A13489C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202</w:t>
            </w:r>
            <w:r w:rsidR="00E00BC0" w:rsidRPr="00630568">
              <w:rPr>
                <w:rFonts w:ascii="Arial" w:hAnsi="Arial" w:cs="Arial"/>
              </w:rPr>
              <w:t>5</w:t>
            </w:r>
            <w:r w:rsidRPr="00630568">
              <w:rPr>
                <w:rFonts w:ascii="Arial" w:hAnsi="Arial" w:cs="Arial"/>
              </w:rPr>
              <w:t>./2</w:t>
            </w:r>
            <w:r w:rsidR="00E00BC0" w:rsidRPr="00630568">
              <w:rPr>
                <w:rFonts w:ascii="Arial" w:hAnsi="Arial" w:cs="Arial"/>
              </w:rPr>
              <w:t>6</w:t>
            </w:r>
            <w:r w:rsidRPr="00630568">
              <w:rPr>
                <w:rFonts w:ascii="Arial" w:hAnsi="Arial" w:cs="Arial"/>
              </w:rPr>
              <w:t>.</w:t>
            </w:r>
          </w:p>
          <w:p w14:paraId="23E90AD0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09FAF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odjela</w:t>
            </w:r>
          </w:p>
        </w:tc>
        <w:tc>
          <w:tcPr>
            <w:tcW w:w="134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AD969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učenika</w:t>
            </w:r>
          </w:p>
          <w:p w14:paraId="59436D01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 xml:space="preserve">Predmetna </w:t>
            </w:r>
          </w:p>
          <w:p w14:paraId="0AB9B3BB" w14:textId="0FA868DD" w:rsidR="006C2532" w:rsidRPr="00630568" w:rsidRDefault="006C2532" w:rsidP="00E00BC0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202</w:t>
            </w:r>
            <w:r w:rsidR="00E00BC0" w:rsidRPr="00630568">
              <w:rPr>
                <w:rFonts w:ascii="Arial" w:hAnsi="Arial" w:cs="Arial"/>
              </w:rPr>
              <w:t>5</w:t>
            </w:r>
            <w:r w:rsidRPr="00630568">
              <w:rPr>
                <w:rFonts w:ascii="Arial" w:hAnsi="Arial" w:cs="Arial"/>
              </w:rPr>
              <w:t>./2</w:t>
            </w:r>
            <w:r w:rsidR="00E00BC0" w:rsidRPr="00630568">
              <w:rPr>
                <w:rFonts w:ascii="Arial" w:hAnsi="Arial" w:cs="Arial"/>
              </w:rPr>
              <w:t>6</w:t>
            </w:r>
            <w:r w:rsidRPr="00630568">
              <w:rPr>
                <w:rFonts w:ascii="Arial" w:hAnsi="Arial" w:cs="Arial"/>
              </w:rPr>
              <w:t>.</w:t>
            </w:r>
          </w:p>
        </w:tc>
        <w:tc>
          <w:tcPr>
            <w:tcW w:w="12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0C3C9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odjela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3A800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UKUPNO</w:t>
            </w:r>
          </w:p>
          <w:p w14:paraId="50E0C165" w14:textId="765C4947" w:rsidR="006C2532" w:rsidRPr="00630568" w:rsidRDefault="006C2532" w:rsidP="00011CDE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učenika</w:t>
            </w:r>
          </w:p>
          <w:p w14:paraId="59681EC6" w14:textId="195D51C6" w:rsidR="006C2532" w:rsidRPr="00630568" w:rsidRDefault="006C2532" w:rsidP="00011CDE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2024./25.</w:t>
            </w:r>
          </w:p>
        </w:tc>
        <w:tc>
          <w:tcPr>
            <w:tcW w:w="12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0A717F07" w14:textId="77777777" w:rsidR="006C2532" w:rsidRPr="00630568" w:rsidRDefault="006C2532" w:rsidP="00767D1F">
            <w:pPr>
              <w:spacing w:after="0"/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Broj odjela</w:t>
            </w:r>
          </w:p>
        </w:tc>
      </w:tr>
      <w:tr w:rsidR="001C48AD" w:rsidRPr="00630568" w14:paraId="715C320C" w14:textId="77777777" w:rsidTr="006C2532">
        <w:trPr>
          <w:jc w:val="center"/>
        </w:trPr>
        <w:tc>
          <w:tcPr>
            <w:tcW w:w="118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DE973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MŠ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5F623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1C290" w14:textId="50A6F296" w:rsidR="006C2532" w:rsidRPr="00630568" w:rsidRDefault="006C2532" w:rsidP="00EF0F3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7</w:t>
            </w:r>
            <w:r w:rsidR="00EF0F3F" w:rsidRPr="00630568">
              <w:rPr>
                <w:rFonts w:ascii="Arial" w:hAnsi="Arial" w:cs="Arial"/>
              </w:rPr>
              <w:t>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1C35D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09157" w14:textId="4FB35750" w:rsidR="006C2532" w:rsidRPr="00630568" w:rsidRDefault="006C2532" w:rsidP="00630568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</w:t>
            </w:r>
            <w:r w:rsidR="00EF0F3F" w:rsidRPr="00630568">
              <w:rPr>
                <w:rFonts w:ascii="Arial" w:hAnsi="Arial" w:cs="Arial"/>
              </w:rPr>
              <w:t>6</w:t>
            </w:r>
            <w:r w:rsidR="00630568" w:rsidRPr="00630568">
              <w:rPr>
                <w:rFonts w:ascii="Arial" w:hAnsi="Arial" w:cs="Arial"/>
              </w:rPr>
              <w:t>4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4862D" w14:textId="6D3F7053" w:rsidR="006C2532" w:rsidRPr="00630568" w:rsidRDefault="006C2532" w:rsidP="00767D1F">
            <w:pPr>
              <w:jc w:val="center"/>
              <w:rPr>
                <w:rFonts w:ascii="Arial" w:hAnsi="Arial" w:cs="Arial"/>
                <w:b/>
                <w:bCs/>
              </w:rPr>
            </w:pPr>
            <w:r w:rsidRPr="00630568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C68CD" w14:textId="07625853" w:rsidR="006C2532" w:rsidRPr="00630568" w:rsidRDefault="00EF0F3F" w:rsidP="00630568">
            <w:pPr>
              <w:jc w:val="center"/>
              <w:rPr>
                <w:rFonts w:ascii="Arial" w:hAnsi="Arial" w:cs="Arial"/>
                <w:b/>
                <w:bCs/>
              </w:rPr>
            </w:pPr>
            <w:r w:rsidRPr="00630568">
              <w:rPr>
                <w:rFonts w:ascii="Arial" w:hAnsi="Arial" w:cs="Arial"/>
                <w:b/>
                <w:bCs/>
              </w:rPr>
              <w:t>34</w:t>
            </w:r>
            <w:r w:rsidR="00630568" w:rsidRPr="0063056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A0D755C" w14:textId="77E402AC" w:rsidR="006C2532" w:rsidRPr="00630568" w:rsidRDefault="006C2532" w:rsidP="00767D1F">
            <w:pPr>
              <w:jc w:val="center"/>
              <w:rPr>
                <w:rFonts w:ascii="Arial" w:hAnsi="Arial" w:cs="Arial"/>
                <w:b/>
                <w:bCs/>
              </w:rPr>
            </w:pPr>
            <w:r w:rsidRPr="00630568">
              <w:rPr>
                <w:rFonts w:ascii="Arial" w:hAnsi="Arial" w:cs="Arial"/>
                <w:b/>
                <w:bCs/>
              </w:rPr>
              <w:t>20</w:t>
            </w:r>
          </w:p>
        </w:tc>
      </w:tr>
      <w:tr w:rsidR="001C48AD" w:rsidRPr="00630568" w14:paraId="47D1CCB7" w14:textId="77777777" w:rsidTr="006C2532">
        <w:trPr>
          <w:jc w:val="center"/>
        </w:trPr>
        <w:tc>
          <w:tcPr>
            <w:tcW w:w="118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8F8D84A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Kature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26D24C8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D8E784E" w14:textId="3CD79140" w:rsidR="006C2532" w:rsidRPr="00630568" w:rsidRDefault="00EF0F3F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67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DAA380D" w14:textId="113AF858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6354454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48B4327" w14:textId="642BCD28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0D9BF395" w14:textId="4272E9D5" w:rsidR="006C2532" w:rsidRPr="00630568" w:rsidRDefault="00EF0F3F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DC4863" w14:textId="2DF5BF23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4</w:t>
            </w:r>
          </w:p>
        </w:tc>
      </w:tr>
      <w:tr w:rsidR="001C48AD" w:rsidRPr="00630568" w14:paraId="0A0272E7" w14:textId="77777777" w:rsidTr="006C2532">
        <w:trPr>
          <w:jc w:val="center"/>
        </w:trPr>
        <w:tc>
          <w:tcPr>
            <w:tcW w:w="118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6A75EA6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proofErr w:type="spellStart"/>
            <w:r w:rsidRPr="00630568">
              <w:rPr>
                <w:rFonts w:ascii="Arial" w:hAnsi="Arial" w:cs="Arial"/>
              </w:rPr>
              <w:t>Vinež</w:t>
            </w:r>
            <w:proofErr w:type="spellEnd"/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E6CAD4D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DE6DBCC" w14:textId="3D247016" w:rsidR="006C2532" w:rsidRPr="00630568" w:rsidRDefault="00EF0F3F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65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C8B049D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0C3CDD45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6015891" w14:textId="300AB54B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CAF6481" w14:textId="52B0D8CF" w:rsidR="006C2532" w:rsidRPr="00630568" w:rsidRDefault="00EF0F3F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AF7AAE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4</w:t>
            </w:r>
          </w:p>
        </w:tc>
      </w:tr>
      <w:tr w:rsidR="001C48AD" w:rsidRPr="00630568" w14:paraId="43593C9F" w14:textId="77777777" w:rsidTr="006C2532">
        <w:trPr>
          <w:jc w:val="center"/>
        </w:trPr>
        <w:tc>
          <w:tcPr>
            <w:tcW w:w="118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AFECDFA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Vozilići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DD62DA6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C30C34A" w14:textId="4FB42874" w:rsidR="006C2532" w:rsidRPr="00630568" w:rsidRDefault="006C2532" w:rsidP="00EF0F3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</w:t>
            </w:r>
            <w:r w:rsidR="00EF0F3F" w:rsidRPr="00630568">
              <w:rPr>
                <w:rFonts w:ascii="Arial" w:hAnsi="Arial" w:cs="Arial"/>
              </w:rPr>
              <w:t>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5C0D50F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1BA7EDC" w14:textId="77777777" w:rsidR="006C2532" w:rsidRPr="00630568" w:rsidRDefault="006C2532" w:rsidP="00767D1F">
            <w:pPr>
              <w:jc w:val="center"/>
              <w:rPr>
                <w:rFonts w:ascii="Arial" w:hAnsi="Arial" w:cs="Arial"/>
              </w:rPr>
            </w:pPr>
            <w:r w:rsidRPr="00630568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AA192AB" w14:textId="2E7AB5BD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3846E4F" w14:textId="6952206C" w:rsidR="006C2532" w:rsidRPr="00630568" w:rsidRDefault="00EF0F3F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888B6A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</w:t>
            </w:r>
          </w:p>
        </w:tc>
      </w:tr>
      <w:tr w:rsidR="006C2532" w:rsidRPr="00630568" w14:paraId="20FC2934" w14:textId="77777777" w:rsidTr="006C2532">
        <w:trPr>
          <w:jc w:val="center"/>
        </w:trPr>
        <w:tc>
          <w:tcPr>
            <w:tcW w:w="118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517774CE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FB43066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6EC8E2E4" w14:textId="1121FC93" w:rsidR="006C2532" w:rsidRPr="00630568" w:rsidRDefault="00EF0F3F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238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BB53FC9" w14:textId="7A1425B8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635CDEB4" w14:textId="7F75F542" w:rsidR="006C2532" w:rsidRPr="00630568" w:rsidRDefault="006C2532" w:rsidP="00EF0F3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</w:t>
            </w:r>
            <w:r w:rsidR="00362154"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7CD893AD" w14:textId="5F0DEF25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1BA65075" w14:textId="6450DCCE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502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6694EAD" w14:textId="77777777" w:rsidR="006C2532" w:rsidRPr="00630568" w:rsidRDefault="006C2532" w:rsidP="00767D1F">
            <w:pPr>
              <w:jc w:val="center"/>
              <w:rPr>
                <w:rFonts w:ascii="Arial" w:hAnsi="Arial" w:cs="Arial"/>
                <w:b/>
              </w:rPr>
            </w:pPr>
            <w:r w:rsidRPr="00630568">
              <w:rPr>
                <w:rFonts w:ascii="Arial" w:hAnsi="Arial" w:cs="Arial"/>
                <w:b/>
              </w:rPr>
              <w:t>26</w:t>
            </w:r>
          </w:p>
        </w:tc>
      </w:tr>
    </w:tbl>
    <w:p w14:paraId="2826DCEB" w14:textId="77777777" w:rsidR="0037005F" w:rsidRPr="001C48AD" w:rsidRDefault="0037005F" w:rsidP="003A084D">
      <w:pPr>
        <w:spacing w:after="0"/>
        <w:jc w:val="both"/>
        <w:rPr>
          <w:rFonts w:ascii="Arial" w:hAnsi="Arial" w:cs="Arial"/>
          <w:color w:val="FF0000"/>
        </w:rPr>
      </w:pPr>
    </w:p>
    <w:p w14:paraId="243416CE" w14:textId="1C75D13D" w:rsidR="003A084D" w:rsidRDefault="003A084D" w:rsidP="009A71D5">
      <w:pPr>
        <w:spacing w:after="0"/>
        <w:jc w:val="both"/>
        <w:rPr>
          <w:rFonts w:ascii="Arial" w:hAnsi="Arial" w:cs="Arial"/>
        </w:rPr>
      </w:pPr>
      <w:r w:rsidRPr="00814307">
        <w:rPr>
          <w:rFonts w:ascii="Arial" w:hAnsi="Arial" w:cs="Arial"/>
        </w:rPr>
        <w:t>U  šk</w:t>
      </w:r>
      <w:r w:rsidR="00D5352E" w:rsidRPr="00814307">
        <w:rPr>
          <w:rFonts w:ascii="Arial" w:hAnsi="Arial" w:cs="Arial"/>
        </w:rPr>
        <w:t xml:space="preserve">olskoj </w:t>
      </w:r>
      <w:r w:rsidRPr="00814307">
        <w:rPr>
          <w:rFonts w:ascii="Arial" w:hAnsi="Arial" w:cs="Arial"/>
        </w:rPr>
        <w:t>god</w:t>
      </w:r>
      <w:r w:rsidR="00D5352E" w:rsidRPr="00814307">
        <w:rPr>
          <w:rFonts w:ascii="Arial" w:hAnsi="Arial" w:cs="Arial"/>
        </w:rPr>
        <w:t>ini</w:t>
      </w:r>
      <w:r w:rsidRPr="00814307">
        <w:rPr>
          <w:rFonts w:ascii="Arial" w:hAnsi="Arial" w:cs="Arial"/>
        </w:rPr>
        <w:t xml:space="preserve"> 202</w:t>
      </w:r>
      <w:r w:rsidR="00630568" w:rsidRPr="00814307">
        <w:rPr>
          <w:rFonts w:ascii="Arial" w:hAnsi="Arial" w:cs="Arial"/>
        </w:rPr>
        <w:t>5</w:t>
      </w:r>
      <w:r w:rsidRPr="00814307">
        <w:rPr>
          <w:rFonts w:ascii="Arial" w:hAnsi="Arial" w:cs="Arial"/>
        </w:rPr>
        <w:t>/2</w:t>
      </w:r>
      <w:r w:rsidR="00630568" w:rsidRPr="00814307">
        <w:rPr>
          <w:rFonts w:ascii="Arial" w:hAnsi="Arial" w:cs="Arial"/>
        </w:rPr>
        <w:t>6.</w:t>
      </w:r>
      <w:r w:rsidR="00FD44CA" w:rsidRPr="00814307">
        <w:rPr>
          <w:rFonts w:ascii="Arial" w:hAnsi="Arial" w:cs="Arial"/>
        </w:rPr>
        <w:t xml:space="preserve"> </w:t>
      </w:r>
      <w:r w:rsidR="00630568" w:rsidRPr="00814307">
        <w:rPr>
          <w:rFonts w:ascii="Arial" w:hAnsi="Arial" w:cs="Arial"/>
        </w:rPr>
        <w:t>godini</w:t>
      </w:r>
      <w:r w:rsidRPr="00814307">
        <w:rPr>
          <w:rFonts w:ascii="Arial" w:hAnsi="Arial" w:cs="Arial"/>
        </w:rPr>
        <w:t xml:space="preserve"> zaposleno je je </w:t>
      </w:r>
      <w:r w:rsidR="0037005F" w:rsidRPr="00814307">
        <w:rPr>
          <w:rFonts w:ascii="Arial" w:hAnsi="Arial" w:cs="Arial"/>
        </w:rPr>
        <w:t>8</w:t>
      </w:r>
      <w:r w:rsidR="00630568" w:rsidRPr="00814307">
        <w:rPr>
          <w:rFonts w:ascii="Arial" w:hAnsi="Arial" w:cs="Arial"/>
        </w:rPr>
        <w:t>6-87</w:t>
      </w:r>
      <w:r w:rsidRPr="00814307">
        <w:rPr>
          <w:rFonts w:ascii="Arial" w:hAnsi="Arial" w:cs="Arial"/>
        </w:rPr>
        <w:t xml:space="preserve"> zaposlenika. Za </w:t>
      </w:r>
      <w:r w:rsidR="00630568" w:rsidRPr="00814307">
        <w:rPr>
          <w:rFonts w:ascii="Arial" w:hAnsi="Arial" w:cs="Arial"/>
        </w:rPr>
        <w:t>69</w:t>
      </w:r>
      <w:r w:rsidRPr="00814307">
        <w:rPr>
          <w:rFonts w:ascii="Arial" w:hAnsi="Arial" w:cs="Arial"/>
        </w:rPr>
        <w:t xml:space="preserve"> djelatnika plaće financira MZO</w:t>
      </w:r>
      <w:r w:rsidR="0037005F" w:rsidRPr="00814307">
        <w:rPr>
          <w:rFonts w:ascii="Arial" w:hAnsi="Arial" w:cs="Arial"/>
        </w:rPr>
        <w:t>M</w:t>
      </w:r>
      <w:r w:rsidRPr="00814307">
        <w:rPr>
          <w:rFonts w:ascii="Arial" w:hAnsi="Arial" w:cs="Arial"/>
        </w:rPr>
        <w:t xml:space="preserve"> odnosno  obračun plaće se vrši u COP-u, </w:t>
      </w:r>
      <w:r w:rsidR="00FD44CA" w:rsidRPr="00814307">
        <w:rPr>
          <w:rFonts w:ascii="Arial" w:hAnsi="Arial" w:cs="Arial"/>
        </w:rPr>
        <w:t>10</w:t>
      </w:r>
      <w:r w:rsidRPr="00814307">
        <w:rPr>
          <w:rFonts w:ascii="Arial" w:hAnsi="Arial" w:cs="Arial"/>
        </w:rPr>
        <w:t xml:space="preserve"> djelatnika u produženom boravku te </w:t>
      </w:r>
      <w:r w:rsidR="00814307" w:rsidRPr="00814307">
        <w:rPr>
          <w:rFonts w:ascii="Arial" w:hAnsi="Arial" w:cs="Arial"/>
        </w:rPr>
        <w:t xml:space="preserve">8 </w:t>
      </w:r>
      <w:r w:rsidRPr="00814307">
        <w:rPr>
          <w:rFonts w:ascii="Arial" w:hAnsi="Arial" w:cs="Arial"/>
        </w:rPr>
        <w:t xml:space="preserve">pomoćnika  iz projekta </w:t>
      </w:r>
      <w:r w:rsidR="00D5352E" w:rsidRPr="00814307">
        <w:rPr>
          <w:rFonts w:cs="Calibri"/>
        </w:rPr>
        <w:t>„</w:t>
      </w:r>
      <w:r w:rsidR="00D5352E" w:rsidRPr="00814307">
        <w:rPr>
          <w:rFonts w:ascii="Arial" w:hAnsi="Arial" w:cs="Arial"/>
        </w:rPr>
        <w:t xml:space="preserve">RAST </w:t>
      </w:r>
      <w:r w:rsidR="0037005F" w:rsidRPr="00814307">
        <w:rPr>
          <w:rFonts w:ascii="Arial" w:hAnsi="Arial" w:cs="Arial"/>
        </w:rPr>
        <w:t>IV</w:t>
      </w:r>
      <w:r w:rsidR="00D5352E" w:rsidRPr="00814307">
        <w:rPr>
          <w:rFonts w:cs="Calibri"/>
        </w:rPr>
        <w:t xml:space="preserve">“ </w:t>
      </w:r>
      <w:r w:rsidRPr="00814307">
        <w:rPr>
          <w:rFonts w:ascii="Arial" w:hAnsi="Arial" w:cs="Arial"/>
        </w:rPr>
        <w:t xml:space="preserve">čiji je nositelj projekta Grad </w:t>
      </w:r>
      <w:r w:rsidR="00D5352E" w:rsidRPr="00814307">
        <w:rPr>
          <w:rFonts w:ascii="Arial" w:hAnsi="Arial" w:cs="Arial"/>
        </w:rPr>
        <w:t>Labin</w:t>
      </w:r>
      <w:r w:rsidRPr="00814307">
        <w:rPr>
          <w:rFonts w:ascii="Arial" w:hAnsi="Arial" w:cs="Arial"/>
        </w:rPr>
        <w:t>.</w:t>
      </w:r>
    </w:p>
    <w:p w14:paraId="6EE8E022" w14:textId="77777777" w:rsidR="009407C7" w:rsidRPr="00814307" w:rsidRDefault="009407C7" w:rsidP="009A71D5">
      <w:pPr>
        <w:spacing w:after="0"/>
        <w:jc w:val="both"/>
        <w:rPr>
          <w:rFonts w:ascii="Arial" w:hAnsi="Arial" w:cs="Arial"/>
        </w:rPr>
      </w:pPr>
    </w:p>
    <w:p w14:paraId="74D5CC15" w14:textId="4B1B4525" w:rsidR="002964AE" w:rsidRPr="009407C7" w:rsidRDefault="009407C7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9407C7">
        <w:rPr>
          <w:rFonts w:ascii="Arial" w:hAnsi="Arial" w:cs="Arial"/>
          <w:b/>
          <w:bCs/>
          <w:u w:val="single"/>
        </w:rPr>
        <w:t>Realizirana sredstva</w:t>
      </w:r>
    </w:p>
    <w:p w14:paraId="4903274E" w14:textId="6B44A791" w:rsidR="002964AE" w:rsidRPr="009407C7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  <w:r w:rsidRPr="009407C7">
        <w:rPr>
          <w:rFonts w:ascii="Arial" w:hAnsi="Arial" w:cs="Arial"/>
          <w:bCs/>
        </w:rPr>
        <w:t xml:space="preserve">U periodu  od </w:t>
      </w:r>
      <w:r w:rsidR="0029192A" w:rsidRPr="009407C7">
        <w:rPr>
          <w:rFonts w:ascii="Arial" w:hAnsi="Arial" w:cs="Arial"/>
          <w:bCs/>
        </w:rPr>
        <w:t>0</w:t>
      </w:r>
      <w:r w:rsidRPr="009407C7">
        <w:rPr>
          <w:rFonts w:ascii="Arial" w:hAnsi="Arial" w:cs="Arial"/>
          <w:bCs/>
        </w:rPr>
        <w:t>1.01.202</w:t>
      </w:r>
      <w:r w:rsidR="009407C7" w:rsidRPr="009407C7">
        <w:rPr>
          <w:rFonts w:ascii="Arial" w:hAnsi="Arial" w:cs="Arial"/>
          <w:bCs/>
        </w:rPr>
        <w:t>6</w:t>
      </w:r>
      <w:r w:rsidRPr="009407C7">
        <w:rPr>
          <w:rFonts w:ascii="Arial" w:hAnsi="Arial" w:cs="Arial"/>
          <w:bCs/>
        </w:rPr>
        <w:t>. do 30.06.202</w:t>
      </w:r>
      <w:r w:rsidR="009407C7" w:rsidRPr="009407C7">
        <w:rPr>
          <w:rFonts w:ascii="Arial" w:hAnsi="Arial" w:cs="Arial"/>
          <w:bCs/>
        </w:rPr>
        <w:t>6.</w:t>
      </w:r>
      <w:r w:rsidR="002B4132">
        <w:rPr>
          <w:rFonts w:ascii="Arial" w:hAnsi="Arial" w:cs="Arial"/>
          <w:bCs/>
        </w:rPr>
        <w:t xml:space="preserve"> </w:t>
      </w:r>
      <w:r w:rsidR="009407C7" w:rsidRPr="009407C7">
        <w:rPr>
          <w:rFonts w:ascii="Arial" w:hAnsi="Arial" w:cs="Arial"/>
          <w:bCs/>
        </w:rPr>
        <w:t xml:space="preserve">godine </w:t>
      </w:r>
      <w:r w:rsidRPr="009407C7">
        <w:rPr>
          <w:rFonts w:ascii="Arial" w:hAnsi="Arial" w:cs="Arial"/>
          <w:bCs/>
        </w:rPr>
        <w:t>za potrebe  izvršenja programa obrazovanja planirano je ukupno</w:t>
      </w:r>
      <w:r w:rsidR="009407C7" w:rsidRPr="009407C7">
        <w:rPr>
          <w:rFonts w:ascii="Arial" w:hAnsi="Arial" w:cs="Arial"/>
          <w:bCs/>
        </w:rPr>
        <w:t xml:space="preserve"> 3.073.467,00 </w:t>
      </w:r>
      <w:r w:rsidR="00D97E19" w:rsidRPr="009407C7">
        <w:rPr>
          <w:rFonts w:ascii="Arial" w:hAnsi="Arial" w:cs="Arial"/>
        </w:rPr>
        <w:t>€</w:t>
      </w:r>
      <w:r w:rsidR="009407C7" w:rsidRPr="009407C7">
        <w:rPr>
          <w:rFonts w:ascii="Arial" w:hAnsi="Arial" w:cs="Arial"/>
        </w:rPr>
        <w:t>,</w:t>
      </w:r>
      <w:r w:rsidRPr="009407C7">
        <w:rPr>
          <w:rFonts w:ascii="Arial" w:hAnsi="Arial" w:cs="Arial"/>
          <w:bCs/>
        </w:rPr>
        <w:t xml:space="preserve"> a utrošeno je u ovom periodu </w:t>
      </w:r>
      <w:r w:rsidR="009407C7" w:rsidRPr="009407C7">
        <w:rPr>
          <w:rFonts w:ascii="Arial" w:hAnsi="Arial" w:cs="Arial"/>
          <w:bCs/>
        </w:rPr>
        <w:t xml:space="preserve">1.373.535,42 </w:t>
      </w:r>
      <w:r w:rsidR="00D97E19" w:rsidRPr="009407C7">
        <w:rPr>
          <w:rFonts w:ascii="Arial" w:hAnsi="Arial" w:cs="Arial"/>
        </w:rPr>
        <w:t>€</w:t>
      </w:r>
      <w:r w:rsidRPr="009407C7">
        <w:rPr>
          <w:rFonts w:ascii="Arial" w:hAnsi="Arial" w:cs="Arial"/>
          <w:bCs/>
        </w:rPr>
        <w:t xml:space="preserve">  ili </w:t>
      </w:r>
      <w:r w:rsidR="009407C7">
        <w:rPr>
          <w:rFonts w:ascii="Arial" w:hAnsi="Arial" w:cs="Arial"/>
          <w:bCs/>
        </w:rPr>
        <w:t>44,69</w:t>
      </w:r>
      <w:r w:rsidRPr="009407C7">
        <w:rPr>
          <w:rFonts w:ascii="Arial" w:hAnsi="Arial" w:cs="Arial"/>
          <w:bCs/>
        </w:rPr>
        <w:t>% godišnjeg plana.</w:t>
      </w:r>
    </w:p>
    <w:p w14:paraId="1907C7E9" w14:textId="77777777" w:rsidR="002964AE" w:rsidRPr="001C48AD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14:paraId="5A8CF0B0" w14:textId="77777777" w:rsidR="002964AE" w:rsidRPr="007A48C4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bookmarkStart w:id="1" w:name="_Hlk171601084"/>
      <w:r w:rsidRPr="007A48C4">
        <w:rPr>
          <w:rFonts w:ascii="Arial" w:hAnsi="Arial" w:cs="Arial"/>
          <w:b/>
          <w:bCs/>
          <w:u w:val="single"/>
        </w:rPr>
        <w:t>Pokazatelj uspješnosti realiziranih ciljeva</w:t>
      </w:r>
    </w:p>
    <w:p w14:paraId="6BFA6EDF" w14:textId="77777777" w:rsidR="002964AE" w:rsidRPr="007A48C4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1A9D9ED9" w14:textId="6E5A7A17" w:rsidR="00DD2C1E" w:rsidRPr="007A48C4" w:rsidRDefault="006E5841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  <w:bookmarkStart w:id="2" w:name="_Hlk203468879"/>
      <w:r w:rsidRPr="007A48C4">
        <w:rPr>
          <w:rFonts w:ascii="Arial" w:hAnsi="Arial" w:cs="Arial"/>
          <w:bCs/>
        </w:rPr>
        <w:t>Svi u</w:t>
      </w:r>
      <w:r w:rsidR="002964AE" w:rsidRPr="007A48C4">
        <w:rPr>
          <w:rFonts w:ascii="Arial" w:hAnsi="Arial" w:cs="Arial"/>
          <w:bCs/>
        </w:rPr>
        <w:t xml:space="preserve">čenici  od  1. do 8. razreda nisu pozitivno ocijenjeni. Negativno je ocjenjeno </w:t>
      </w:r>
      <w:r w:rsidR="00F71719" w:rsidRPr="007A48C4">
        <w:rPr>
          <w:rFonts w:ascii="Arial" w:hAnsi="Arial" w:cs="Arial"/>
          <w:bCs/>
        </w:rPr>
        <w:softHyphen/>
      </w:r>
      <w:r w:rsidR="00F71719" w:rsidRPr="007A48C4">
        <w:rPr>
          <w:rFonts w:ascii="Arial" w:hAnsi="Arial" w:cs="Arial"/>
          <w:bCs/>
        </w:rPr>
        <w:softHyphen/>
      </w:r>
      <w:r w:rsidR="007A48C4" w:rsidRPr="007A48C4">
        <w:rPr>
          <w:rFonts w:ascii="Arial" w:hAnsi="Arial" w:cs="Arial"/>
          <w:bCs/>
        </w:rPr>
        <w:t>2</w:t>
      </w:r>
      <w:r w:rsidR="00B12C84" w:rsidRPr="007A48C4">
        <w:rPr>
          <w:rFonts w:ascii="Arial" w:hAnsi="Arial" w:cs="Arial"/>
          <w:bCs/>
        </w:rPr>
        <w:t>7</w:t>
      </w:r>
      <w:r w:rsidR="0004295A" w:rsidRPr="007A48C4">
        <w:rPr>
          <w:rFonts w:ascii="Arial" w:hAnsi="Arial" w:cs="Arial"/>
          <w:bCs/>
        </w:rPr>
        <w:t xml:space="preserve"> </w:t>
      </w:r>
      <w:r w:rsidR="002964AE" w:rsidRPr="007A48C4">
        <w:rPr>
          <w:rFonts w:ascii="Arial" w:hAnsi="Arial" w:cs="Arial"/>
          <w:bCs/>
        </w:rPr>
        <w:t xml:space="preserve">učenika koji su upućeni  na dopunski </w:t>
      </w:r>
      <w:r w:rsidR="0004295A" w:rsidRPr="007A48C4">
        <w:rPr>
          <w:rFonts w:ascii="Arial" w:hAnsi="Arial" w:cs="Arial"/>
          <w:bCs/>
        </w:rPr>
        <w:t xml:space="preserve">nastavni </w:t>
      </w:r>
      <w:r w:rsidR="002964AE" w:rsidRPr="007A48C4">
        <w:rPr>
          <w:rFonts w:ascii="Arial" w:hAnsi="Arial" w:cs="Arial"/>
          <w:bCs/>
        </w:rPr>
        <w:t xml:space="preserve">rad. Izraženo u </w:t>
      </w:r>
      <w:r w:rsidRPr="007A48C4">
        <w:rPr>
          <w:rFonts w:ascii="Arial" w:hAnsi="Arial" w:cs="Arial"/>
          <w:bCs/>
        </w:rPr>
        <w:t>postocima</w:t>
      </w:r>
      <w:r w:rsidR="002964AE" w:rsidRPr="007A48C4">
        <w:rPr>
          <w:rFonts w:ascii="Arial" w:hAnsi="Arial" w:cs="Arial"/>
          <w:bCs/>
        </w:rPr>
        <w:t xml:space="preserve"> učenici su postigli slijedeći uspjeh : </w:t>
      </w:r>
      <w:r w:rsidR="007A48C4" w:rsidRPr="007A48C4">
        <w:rPr>
          <w:rFonts w:ascii="Arial" w:hAnsi="Arial" w:cs="Arial"/>
          <w:bCs/>
        </w:rPr>
        <w:t>47,70</w:t>
      </w:r>
      <w:r w:rsidR="00F71719" w:rsidRPr="007A48C4">
        <w:rPr>
          <w:rFonts w:ascii="Arial" w:hAnsi="Arial" w:cs="Arial"/>
          <w:bCs/>
        </w:rPr>
        <w:t>%</w:t>
      </w:r>
      <w:r w:rsidR="002964AE" w:rsidRPr="007A48C4">
        <w:rPr>
          <w:rFonts w:ascii="Arial" w:hAnsi="Arial" w:cs="Arial"/>
          <w:bCs/>
        </w:rPr>
        <w:t xml:space="preserve"> odličan, </w:t>
      </w:r>
      <w:r w:rsidR="007A48C4" w:rsidRPr="007A48C4">
        <w:rPr>
          <w:rFonts w:ascii="Arial" w:hAnsi="Arial" w:cs="Arial"/>
          <w:bCs/>
        </w:rPr>
        <w:t>37,52</w:t>
      </w:r>
      <w:r w:rsidR="002964AE" w:rsidRPr="007A48C4">
        <w:rPr>
          <w:rFonts w:ascii="Arial" w:hAnsi="Arial" w:cs="Arial"/>
          <w:bCs/>
        </w:rPr>
        <w:t xml:space="preserve">% vrlo dobar, </w:t>
      </w:r>
      <w:r w:rsidR="007A48C4" w:rsidRPr="007A48C4">
        <w:rPr>
          <w:rFonts w:ascii="Arial" w:hAnsi="Arial" w:cs="Arial"/>
          <w:bCs/>
        </w:rPr>
        <w:t>9,38</w:t>
      </w:r>
      <w:r w:rsidR="002964AE" w:rsidRPr="007A48C4">
        <w:rPr>
          <w:rFonts w:ascii="Arial" w:hAnsi="Arial" w:cs="Arial"/>
          <w:bCs/>
        </w:rPr>
        <w:t xml:space="preserve">% dobar, </w:t>
      </w:r>
      <w:r w:rsidR="0004295A" w:rsidRPr="007A48C4">
        <w:rPr>
          <w:rFonts w:ascii="Arial" w:hAnsi="Arial" w:cs="Arial"/>
          <w:bCs/>
        </w:rPr>
        <w:t>0,00</w:t>
      </w:r>
      <w:r w:rsidR="002964AE" w:rsidRPr="007A48C4">
        <w:rPr>
          <w:rFonts w:ascii="Arial" w:hAnsi="Arial" w:cs="Arial"/>
          <w:bCs/>
        </w:rPr>
        <w:t xml:space="preserve">% dovoljan te </w:t>
      </w:r>
      <w:r w:rsidR="007A48C4" w:rsidRPr="007A48C4">
        <w:rPr>
          <w:rFonts w:ascii="Arial" w:hAnsi="Arial" w:cs="Arial"/>
          <w:bCs/>
        </w:rPr>
        <w:t>5,39</w:t>
      </w:r>
      <w:r w:rsidR="002964AE" w:rsidRPr="007A48C4">
        <w:rPr>
          <w:rFonts w:ascii="Arial" w:hAnsi="Arial" w:cs="Arial"/>
          <w:bCs/>
        </w:rPr>
        <w:t>% nedovoljan.</w:t>
      </w:r>
      <w:r w:rsidR="0004295A" w:rsidRPr="007A48C4">
        <w:rPr>
          <w:rFonts w:ascii="Arial" w:hAnsi="Arial" w:cs="Arial"/>
          <w:bCs/>
        </w:rPr>
        <w:t xml:space="preserve"> </w:t>
      </w:r>
    </w:p>
    <w:p w14:paraId="24ACAF94" w14:textId="6FCF5415" w:rsidR="006E5841" w:rsidRPr="007A48C4" w:rsidRDefault="006E5841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  <w:r w:rsidRPr="007A48C4">
        <w:rPr>
          <w:rFonts w:ascii="Arial" w:hAnsi="Arial" w:cs="Arial"/>
          <w:bCs/>
        </w:rPr>
        <w:t>Pohvaljeno 1</w:t>
      </w:r>
      <w:r w:rsidR="007A48C4" w:rsidRPr="007A48C4">
        <w:rPr>
          <w:rFonts w:ascii="Arial" w:hAnsi="Arial" w:cs="Arial"/>
          <w:bCs/>
        </w:rPr>
        <w:t>32</w:t>
      </w:r>
      <w:r w:rsidRPr="007A48C4">
        <w:rPr>
          <w:rFonts w:ascii="Arial" w:hAnsi="Arial" w:cs="Arial"/>
          <w:bCs/>
        </w:rPr>
        <w:t xml:space="preserve">  učenika, odnosno   </w:t>
      </w:r>
      <w:r w:rsidR="007A48C4" w:rsidRPr="007A48C4">
        <w:rPr>
          <w:rFonts w:ascii="Arial" w:hAnsi="Arial" w:cs="Arial"/>
          <w:bCs/>
        </w:rPr>
        <w:t>26,35</w:t>
      </w:r>
      <w:r w:rsidRPr="007A48C4">
        <w:rPr>
          <w:rFonts w:ascii="Arial" w:hAnsi="Arial" w:cs="Arial"/>
          <w:bCs/>
        </w:rPr>
        <w:t xml:space="preserve">%, za postignute rezultate. </w:t>
      </w:r>
    </w:p>
    <w:p w14:paraId="5EA7F767" w14:textId="24C6D762" w:rsidR="00DD2C1E" w:rsidRPr="007A48C4" w:rsidRDefault="00F054C1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  <w:r w:rsidRPr="007A48C4">
        <w:rPr>
          <w:rFonts w:ascii="Arial" w:hAnsi="Arial" w:cs="Arial"/>
          <w:bCs/>
        </w:rPr>
        <w:t>Nagrađeno</w:t>
      </w:r>
      <w:r w:rsidR="002964AE" w:rsidRPr="007A48C4">
        <w:rPr>
          <w:rFonts w:ascii="Arial" w:hAnsi="Arial" w:cs="Arial"/>
          <w:bCs/>
        </w:rPr>
        <w:t xml:space="preserve"> je</w:t>
      </w:r>
      <w:r w:rsidR="006E5841" w:rsidRPr="007A48C4">
        <w:rPr>
          <w:rFonts w:ascii="Arial" w:hAnsi="Arial" w:cs="Arial"/>
          <w:bCs/>
        </w:rPr>
        <w:t xml:space="preserve"> </w:t>
      </w:r>
      <w:r w:rsidR="0004295A" w:rsidRPr="007A48C4">
        <w:rPr>
          <w:rFonts w:ascii="Arial" w:hAnsi="Arial" w:cs="Arial"/>
          <w:bCs/>
        </w:rPr>
        <w:t xml:space="preserve">7 učenika osmih razreda i 8 učenika </w:t>
      </w:r>
      <w:r w:rsidR="006E5841" w:rsidRPr="007A48C4">
        <w:rPr>
          <w:rFonts w:ascii="Arial" w:hAnsi="Arial" w:cs="Arial"/>
          <w:bCs/>
        </w:rPr>
        <w:t xml:space="preserve">četvrtih </w:t>
      </w:r>
      <w:r w:rsidR="0004295A" w:rsidRPr="007A48C4">
        <w:rPr>
          <w:rFonts w:ascii="Arial" w:hAnsi="Arial" w:cs="Arial"/>
          <w:bCs/>
        </w:rPr>
        <w:t>razreda</w:t>
      </w:r>
      <w:r w:rsidR="006E5841" w:rsidRPr="007A48C4">
        <w:rPr>
          <w:rFonts w:ascii="Arial" w:hAnsi="Arial" w:cs="Arial"/>
          <w:bCs/>
        </w:rPr>
        <w:t>.</w:t>
      </w:r>
      <w:r w:rsidR="002964AE" w:rsidRPr="007A48C4">
        <w:rPr>
          <w:rFonts w:ascii="Arial" w:hAnsi="Arial" w:cs="Arial"/>
          <w:bCs/>
        </w:rPr>
        <w:t xml:space="preserve"> </w:t>
      </w:r>
    </w:p>
    <w:p w14:paraId="16B6A5D6" w14:textId="1FDB59E6" w:rsidR="002964AE" w:rsidRPr="007A48C4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</w:rPr>
      </w:pPr>
      <w:r w:rsidRPr="007A48C4">
        <w:rPr>
          <w:rFonts w:ascii="Arial" w:hAnsi="Arial" w:cs="Arial"/>
          <w:bCs/>
        </w:rPr>
        <w:t>Realizacija Godišnjeg plana i programa rada tekla je prema planu</w:t>
      </w:r>
      <w:r w:rsidR="006E5841" w:rsidRPr="007A48C4">
        <w:rPr>
          <w:rFonts w:ascii="Arial" w:hAnsi="Arial" w:cs="Arial"/>
          <w:bCs/>
        </w:rPr>
        <w:t>.</w:t>
      </w:r>
      <w:r w:rsidRPr="007A48C4">
        <w:rPr>
          <w:rFonts w:ascii="Arial" w:hAnsi="Arial" w:cs="Arial"/>
          <w:bCs/>
        </w:rPr>
        <w:t xml:space="preserve"> </w:t>
      </w:r>
    </w:p>
    <w:bookmarkEnd w:id="1"/>
    <w:bookmarkEnd w:id="2"/>
    <w:p w14:paraId="6BF9CF89" w14:textId="2D860A51" w:rsidR="002964AE" w:rsidRPr="001C48AD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14:paraId="139D9405" w14:textId="3F80F7A9" w:rsidR="002964AE" w:rsidRDefault="002964AE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</w:rPr>
      </w:pPr>
      <w:r w:rsidRPr="00523166">
        <w:rPr>
          <w:rFonts w:ascii="Arial" w:hAnsi="Arial" w:cs="Arial"/>
          <w:b/>
          <w:bCs/>
        </w:rPr>
        <w:t>Aktivnost</w:t>
      </w:r>
      <w:r w:rsidRPr="00523166">
        <w:rPr>
          <w:rFonts w:ascii="Arial" w:hAnsi="Arial" w:cs="Arial"/>
          <w:b/>
        </w:rPr>
        <w:t xml:space="preserve"> A500003: </w:t>
      </w:r>
      <w:bookmarkStart w:id="3" w:name="_Hlk171663227"/>
      <w:r w:rsidRPr="00523166">
        <w:rPr>
          <w:rFonts w:ascii="Arial" w:hAnsi="Arial" w:cs="Arial"/>
          <w:b/>
        </w:rPr>
        <w:t>Financiranje djelatnosti osnovnog obrazovanja</w:t>
      </w:r>
      <w:bookmarkEnd w:id="3"/>
    </w:p>
    <w:p w14:paraId="51A9F3EC" w14:textId="77777777" w:rsidR="00894EB0" w:rsidRPr="00523166" w:rsidRDefault="00894EB0" w:rsidP="009A71D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</w:rPr>
      </w:pPr>
    </w:p>
    <w:p w14:paraId="52DB3B5B" w14:textId="77777777" w:rsidR="00894EB0" w:rsidRPr="00922E74" w:rsidRDefault="00894EB0" w:rsidP="00894EB0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22E74">
        <w:rPr>
          <w:rFonts w:ascii="Arial" w:hAnsi="Arial" w:cs="Arial"/>
        </w:rPr>
        <w:t>Aktivnost obuhvaća rashode za zaposlene, materijalne rashode i financijske rashode te rashode za nabavu nefinancijske imovine i to iz izvora općih prihoda iznad standarda, vlastitih prihoda, prihoda za posebne namjene, DEC-a, pomoći Državna riznica, donacija, prihodi od naknada šteta od osiguranja te prihodi od nefinancijske imovine.</w:t>
      </w:r>
    </w:p>
    <w:p w14:paraId="5BE3773E" w14:textId="77777777" w:rsidR="00894EB0" w:rsidRDefault="00894EB0" w:rsidP="009A71D5">
      <w:pPr>
        <w:spacing w:after="0"/>
        <w:jc w:val="both"/>
        <w:rPr>
          <w:rFonts w:ascii="Arial" w:hAnsi="Arial" w:cs="Arial"/>
          <w:b/>
          <w:bCs/>
        </w:rPr>
      </w:pPr>
    </w:p>
    <w:p w14:paraId="1AF6AD2E" w14:textId="77777777" w:rsidR="00894EB0" w:rsidRDefault="00894EB0" w:rsidP="009A71D5">
      <w:pPr>
        <w:spacing w:after="0"/>
        <w:jc w:val="both"/>
        <w:rPr>
          <w:rFonts w:ascii="Arial" w:hAnsi="Arial" w:cs="Arial"/>
          <w:b/>
          <w:bCs/>
        </w:rPr>
      </w:pPr>
    </w:p>
    <w:p w14:paraId="011A118F" w14:textId="06830A74" w:rsidR="00832FAF" w:rsidRPr="00894EB0" w:rsidRDefault="00894EB0" w:rsidP="009A71D5">
      <w:pPr>
        <w:spacing w:after="0"/>
        <w:jc w:val="both"/>
        <w:rPr>
          <w:rFonts w:ascii="Arial" w:hAnsi="Arial" w:cs="Arial"/>
        </w:rPr>
      </w:pPr>
      <w:r w:rsidRPr="00894EB0">
        <w:rPr>
          <w:rFonts w:ascii="Arial" w:hAnsi="Arial" w:cs="Arial"/>
        </w:rPr>
        <w:t>U</w:t>
      </w:r>
      <w:r w:rsidR="00832FAF" w:rsidRPr="00894EB0">
        <w:rPr>
          <w:rFonts w:ascii="Arial" w:hAnsi="Arial" w:cs="Arial"/>
        </w:rPr>
        <w:t xml:space="preserve">kupno je planirano </w:t>
      </w:r>
      <w:r w:rsidR="00E7641A" w:rsidRPr="00894EB0">
        <w:rPr>
          <w:rFonts w:ascii="Arial" w:hAnsi="Arial" w:cs="Arial"/>
        </w:rPr>
        <w:t>2.</w:t>
      </w:r>
      <w:r w:rsidR="00523166" w:rsidRPr="00894EB0">
        <w:rPr>
          <w:rFonts w:ascii="Arial" w:hAnsi="Arial" w:cs="Arial"/>
        </w:rPr>
        <w:t>399.961</w:t>
      </w:r>
      <w:r w:rsidR="00E7641A" w:rsidRPr="00894EB0">
        <w:rPr>
          <w:rFonts w:ascii="Arial" w:hAnsi="Arial" w:cs="Arial"/>
        </w:rPr>
        <w:t>,00</w:t>
      </w:r>
      <w:r w:rsidR="00832FAF" w:rsidRPr="00894EB0">
        <w:rPr>
          <w:rFonts w:ascii="Arial" w:hAnsi="Arial" w:cs="Arial"/>
        </w:rPr>
        <w:t xml:space="preserve"> eura</w:t>
      </w:r>
      <w:r w:rsidR="00523166" w:rsidRPr="00894EB0">
        <w:rPr>
          <w:rFonts w:ascii="Arial" w:hAnsi="Arial" w:cs="Arial"/>
        </w:rPr>
        <w:t>,</w:t>
      </w:r>
      <w:r w:rsidR="00832FAF" w:rsidRPr="00894EB0">
        <w:rPr>
          <w:rFonts w:ascii="Arial" w:hAnsi="Arial" w:cs="Arial"/>
        </w:rPr>
        <w:t xml:space="preserve"> a utrošeno u izvještajnom razdoblju </w:t>
      </w:r>
      <w:r w:rsidR="00E7641A" w:rsidRPr="00894EB0">
        <w:rPr>
          <w:rFonts w:ascii="Arial" w:hAnsi="Arial" w:cs="Arial"/>
        </w:rPr>
        <w:t>1.</w:t>
      </w:r>
      <w:r w:rsidR="00523166" w:rsidRPr="00894EB0">
        <w:rPr>
          <w:rFonts w:ascii="Arial" w:hAnsi="Arial" w:cs="Arial"/>
        </w:rPr>
        <w:t>147.438,72</w:t>
      </w:r>
      <w:r w:rsidR="00832FAF" w:rsidRPr="00894EB0">
        <w:rPr>
          <w:rFonts w:ascii="Arial" w:hAnsi="Arial" w:cs="Arial"/>
        </w:rPr>
        <w:t xml:space="preserve"> eura odnosno </w:t>
      </w:r>
      <w:r w:rsidR="00523166" w:rsidRPr="00894EB0">
        <w:rPr>
          <w:rFonts w:ascii="Arial" w:hAnsi="Arial" w:cs="Arial"/>
        </w:rPr>
        <w:t>47,81</w:t>
      </w:r>
      <w:r w:rsidR="00832FAF" w:rsidRPr="00894EB0">
        <w:rPr>
          <w:rFonts w:ascii="Arial" w:hAnsi="Arial" w:cs="Arial"/>
        </w:rPr>
        <w:t>%</w:t>
      </w:r>
      <w:r w:rsidR="005C131D" w:rsidRPr="00894EB0">
        <w:rPr>
          <w:rFonts w:ascii="Arial" w:hAnsi="Arial" w:cs="Arial"/>
        </w:rPr>
        <w:t xml:space="preserve"> plana.</w:t>
      </w:r>
    </w:p>
    <w:p w14:paraId="15BA8781" w14:textId="19D441A4" w:rsidR="00894EB0" w:rsidRPr="00894EB0" w:rsidRDefault="00894EB0" w:rsidP="00894EB0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94EB0">
        <w:rPr>
          <w:rFonts w:ascii="Arial" w:hAnsi="Arial" w:cs="Arial"/>
        </w:rPr>
        <w:t xml:space="preserve">Sredstva za zaposlene  osigurana su od MZOM-a te se obračunavaju i isplaćuju  preko COP-a, planirana su u iznosu od  2.152.339,00 €, a utrošena su u iznosu od 1.096.611,20 € ili 50,95% plana - za bruto plaće 756.159,76 €, doprinosa na plaću 127.132,50 €, ostali rashodi </w:t>
      </w:r>
      <w:r w:rsidRPr="00894EB0">
        <w:rPr>
          <w:rFonts w:ascii="Arial" w:hAnsi="Arial" w:cs="Arial"/>
        </w:rPr>
        <w:lastRenderedPageBreak/>
        <w:t>za zaposlene ( regres, jubilarne nagrade, otpremnine, pomoći za bolovanje iznad 90 dana, u slučaju smrti roditelja, u skladu  sa TKU) 29.935,15 €, naknada za prijevoz dolaska i odlaska s posla 14.324,25 € i naknada zbog nezapošljavanja invalida 3.780,00 €.</w:t>
      </w:r>
    </w:p>
    <w:p w14:paraId="3083028A" w14:textId="77777777" w:rsidR="004A4AB8" w:rsidRDefault="00894EB0" w:rsidP="00B33364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894EB0">
        <w:rPr>
          <w:rFonts w:ascii="Arial" w:eastAsia="Times New Roman" w:hAnsi="Arial" w:cs="Arial"/>
          <w:lang w:eastAsia="hr-HR"/>
        </w:rPr>
        <w:t xml:space="preserve">Decentralizirane funkcije su rashodi koji su posebnim zakonima za osnovno i srednje školstvo preneseni na JLS kao pomoći izravnanja za decentralizirane funkcije. Podrazumijeva planiranje sredstava za tekuće izdatke škole: službenih putovanja, uredskog materijala, energije, usluge telefona, pošte i prijevoza, prijevoz učenika, komunalnih usluga, računalnih usluga, zdravstvenih usluga, ostalih usluga, premija osiguranja i ostalih nespomenutih rashoda poslovanja, materijala za tekuće i investicijsko održavanje, usluge tekućeg i investicijskog održavanja, te kapitalnih ulaganja, čija se visina utvrđuje Odlukom o kriterijima, mjerilima i načinu financiranja decentraliziranih funkcija osnovnog školstva Grada Labina, koja se donosi na temelju Odluke Vlade RH Odluke o kriterijima i mjerilima za utvrđivanje bilančnih prava za financiranje minimalnog financijskog standarda javnih potreba osnovnog školstava. </w:t>
      </w:r>
    </w:p>
    <w:p w14:paraId="6CF06A1C" w14:textId="7167A71D" w:rsidR="00A01DAA" w:rsidRDefault="00B33364" w:rsidP="00B33364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 xml:space="preserve">Od 01.01.2026. godine odlukom osnivača dio centraliziranih sredstava  </w:t>
      </w:r>
      <w:r w:rsidRPr="00BC7D57">
        <w:rPr>
          <w:rFonts w:ascii="Arial" w:hAnsi="Arial" w:cs="Arial"/>
        </w:rPr>
        <w:t xml:space="preserve">od pomoći </w:t>
      </w:r>
      <w:r>
        <w:rPr>
          <w:rFonts w:ascii="Arial" w:hAnsi="Arial" w:cs="Arial"/>
        </w:rPr>
        <w:t xml:space="preserve">(izvor 5.0.111) </w:t>
      </w:r>
      <w:r w:rsidRPr="00BC7D57">
        <w:rPr>
          <w:rFonts w:ascii="Arial" w:hAnsi="Arial" w:cs="Arial"/>
        </w:rPr>
        <w:t>koje su iznosile 176.196,00 eura, 66,93% ili 117.934,00 eura pr</w:t>
      </w:r>
      <w:r>
        <w:rPr>
          <w:rFonts w:ascii="Arial" w:hAnsi="Arial" w:cs="Arial"/>
        </w:rPr>
        <w:t>o</w:t>
      </w:r>
      <w:r w:rsidRPr="00BC7D57">
        <w:rPr>
          <w:rFonts w:ascii="Arial" w:hAnsi="Arial" w:cs="Arial"/>
        </w:rPr>
        <w:t>knjiženo je   na novi izvor Općih prihoda 1.1.005</w:t>
      </w:r>
      <w:r>
        <w:rPr>
          <w:rFonts w:ascii="Arial" w:hAnsi="Arial" w:cs="Arial"/>
        </w:rPr>
        <w:t>.</w:t>
      </w:r>
      <w:r w:rsidR="00A01DAA">
        <w:rPr>
          <w:rFonts w:ascii="Arial" w:hAnsi="Arial" w:cs="Arial"/>
        </w:rPr>
        <w:t xml:space="preserve"> Utrošeno je ukupno 40.976,93 eura ili 34,75% plana za 2026. godinu. Rashodi se odnose na uredski materijal, usluge prijevoza učenika, usluge tekućeg investicijskog održavanja, komunalne i zdravstvene usluge te računalne usluge.</w:t>
      </w:r>
    </w:p>
    <w:p w14:paraId="2A3BF4AC" w14:textId="17E5F9FE" w:rsidR="00B33364" w:rsidRDefault="00B33364" w:rsidP="00B3336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Iznos potpora </w:t>
      </w:r>
      <w:r w:rsidR="00A01DAA">
        <w:rPr>
          <w:rFonts w:ascii="Arial" w:hAnsi="Arial" w:cs="Arial"/>
        </w:rPr>
        <w:t xml:space="preserve">za decentralizirane funkcije osnovnog obrazovanja (izvor 5.0.111) </w:t>
      </w:r>
      <w:r>
        <w:rPr>
          <w:rFonts w:ascii="Arial" w:hAnsi="Arial" w:cs="Arial"/>
        </w:rPr>
        <w:t xml:space="preserve"> </w:t>
      </w:r>
      <w:r w:rsidR="00A01DAA">
        <w:rPr>
          <w:rFonts w:ascii="Arial" w:hAnsi="Arial" w:cs="Arial"/>
        </w:rPr>
        <w:t>iznosi 58.262,00 što čini 86,66% plana za 2026. godinu.</w:t>
      </w:r>
    </w:p>
    <w:p w14:paraId="0DCEC957" w14:textId="070CC254" w:rsidR="00894EB0" w:rsidRPr="00894EB0" w:rsidRDefault="00894EB0" w:rsidP="00B33364">
      <w:pPr>
        <w:spacing w:after="0"/>
        <w:jc w:val="both"/>
        <w:rPr>
          <w:rFonts w:ascii="Arial" w:hAnsi="Arial" w:cs="Arial"/>
          <w:color w:val="FF0000"/>
        </w:rPr>
      </w:pPr>
      <w:r w:rsidRPr="00894EB0">
        <w:rPr>
          <w:rFonts w:ascii="Arial" w:hAnsi="Arial" w:cs="Arial"/>
        </w:rPr>
        <w:t xml:space="preserve">Škola je uključena u projekt Školska shema – besplatni obroci voća, povrća i mlijeka za školsku djecu – rashodi spadaju </w:t>
      </w:r>
      <w:r w:rsidRPr="002B4132">
        <w:rPr>
          <w:rFonts w:ascii="Arial" w:hAnsi="Arial" w:cs="Arial"/>
        </w:rPr>
        <w:t xml:space="preserve">u </w:t>
      </w:r>
      <w:r w:rsidRPr="002B4132">
        <w:rPr>
          <w:rFonts w:ascii="Arial" w:hAnsi="Arial" w:cs="Arial"/>
          <w:bCs/>
        </w:rPr>
        <w:t>Opće prihode i primitke - iznad standarda</w:t>
      </w:r>
      <w:r w:rsidRPr="00894EB0">
        <w:rPr>
          <w:rFonts w:ascii="Arial" w:hAnsi="Arial" w:cs="Arial"/>
        </w:rPr>
        <w:t>. Tim se projektom želi povećati unos svježeg voća i povrća te mlijeka i mliječnih proizvoda, kao i podizanja svijesti o značaju zdrave prehrane kod školske djece. Za tu namjenu</w:t>
      </w:r>
      <w:r w:rsidRPr="00894EB0">
        <w:rPr>
          <w:rFonts w:ascii="Arial" w:hAnsi="Arial" w:cs="Arial"/>
          <w:b/>
        </w:rPr>
        <w:t xml:space="preserve"> </w:t>
      </w:r>
      <w:r w:rsidRPr="00894EB0">
        <w:rPr>
          <w:rFonts w:ascii="Arial" w:hAnsi="Arial" w:cs="Arial"/>
        </w:rPr>
        <w:t xml:space="preserve"> planirano je  13.000,00 € –utrošeno je 7.321,59 €  ili 56,32% plana.</w:t>
      </w:r>
      <w:r w:rsidRPr="00894EB0">
        <w:rPr>
          <w:rFonts w:ascii="Arial" w:hAnsi="Arial" w:cs="Arial"/>
          <w:color w:val="FF0000"/>
        </w:rPr>
        <w:t xml:space="preserve"> </w:t>
      </w:r>
      <w:r w:rsidR="00A01DAA" w:rsidRPr="00894EB0">
        <w:rPr>
          <w:rFonts w:ascii="Arial" w:eastAsia="Times New Roman" w:hAnsi="Arial" w:cs="Arial"/>
          <w:lang w:eastAsia="hr-HR"/>
        </w:rPr>
        <w:t>Agencija za poljoprivredu dostavlja sredstva osnivaču za školsko voće i mlijeko.</w:t>
      </w:r>
    </w:p>
    <w:p w14:paraId="510EC886" w14:textId="609B40D0" w:rsidR="00894EB0" w:rsidRPr="004A4AB8" w:rsidRDefault="00894EB0" w:rsidP="00894EB0">
      <w:pPr>
        <w:spacing w:after="0"/>
        <w:jc w:val="both"/>
        <w:rPr>
          <w:rFonts w:ascii="Arial" w:hAnsi="Arial" w:cs="Arial"/>
        </w:rPr>
      </w:pPr>
      <w:r w:rsidRPr="004A4AB8">
        <w:rPr>
          <w:rFonts w:ascii="Arial" w:hAnsi="Arial" w:cs="Arial"/>
        </w:rPr>
        <w:t xml:space="preserve">Sredstva  </w:t>
      </w:r>
      <w:r w:rsidRPr="002B4132">
        <w:rPr>
          <w:rFonts w:ascii="Arial" w:hAnsi="Arial" w:cs="Arial"/>
        </w:rPr>
        <w:t>od vlastitih izvora</w:t>
      </w:r>
      <w:r w:rsidRPr="004A4AB8">
        <w:rPr>
          <w:rFonts w:ascii="Arial" w:hAnsi="Arial" w:cs="Arial"/>
        </w:rPr>
        <w:t xml:space="preserve">  za rashode   planirana su u iznosu od 3.000,00 €  utrošeno je u ovom periodu </w:t>
      </w:r>
      <w:r w:rsidR="00A01DAA" w:rsidRPr="004A4AB8">
        <w:rPr>
          <w:rFonts w:ascii="Arial" w:hAnsi="Arial" w:cs="Arial"/>
        </w:rPr>
        <w:t>268,57</w:t>
      </w:r>
      <w:r w:rsidRPr="004A4AB8">
        <w:rPr>
          <w:rFonts w:ascii="Arial" w:hAnsi="Arial" w:cs="Arial"/>
        </w:rPr>
        <w:t xml:space="preserve"> € ili </w:t>
      </w:r>
      <w:r w:rsidR="00A01DAA" w:rsidRPr="004A4AB8">
        <w:rPr>
          <w:rFonts w:ascii="Arial" w:hAnsi="Arial" w:cs="Arial"/>
        </w:rPr>
        <w:t>8,95</w:t>
      </w:r>
      <w:r w:rsidRPr="004A4AB8">
        <w:rPr>
          <w:rFonts w:ascii="Arial" w:hAnsi="Arial" w:cs="Arial"/>
        </w:rPr>
        <w:t>%. Korektivni rezultat vlastitih izvora (višak 202</w:t>
      </w:r>
      <w:r w:rsidR="00A01DAA" w:rsidRPr="004A4AB8">
        <w:rPr>
          <w:rFonts w:ascii="Arial" w:hAnsi="Arial" w:cs="Arial"/>
        </w:rPr>
        <w:t>5</w:t>
      </w:r>
      <w:r w:rsidRPr="004A4AB8">
        <w:rPr>
          <w:rFonts w:ascii="Arial" w:hAnsi="Arial" w:cs="Arial"/>
        </w:rPr>
        <w:t>. godine) utrošen</w:t>
      </w:r>
      <w:r w:rsidR="00A01DAA" w:rsidRPr="004A4AB8">
        <w:rPr>
          <w:rFonts w:ascii="Arial" w:hAnsi="Arial" w:cs="Arial"/>
        </w:rPr>
        <w:t xml:space="preserve"> je u postotku od 77,15%</w:t>
      </w:r>
      <w:r w:rsidRPr="004A4AB8">
        <w:rPr>
          <w:rFonts w:ascii="Arial" w:hAnsi="Arial" w:cs="Arial"/>
        </w:rPr>
        <w:t xml:space="preserve"> i to na sitan inventar i uredsku opremu i namještaj – sve u skladu Odluke o raspodjeli rezultata za 202</w:t>
      </w:r>
      <w:r w:rsidR="00A01DAA" w:rsidRPr="004A4AB8">
        <w:rPr>
          <w:rFonts w:ascii="Arial" w:hAnsi="Arial" w:cs="Arial"/>
        </w:rPr>
        <w:t>5</w:t>
      </w:r>
      <w:r w:rsidRPr="004A4AB8">
        <w:rPr>
          <w:rFonts w:ascii="Arial" w:hAnsi="Arial" w:cs="Arial"/>
        </w:rPr>
        <w:t>. godinu.</w:t>
      </w:r>
    </w:p>
    <w:p w14:paraId="3F2FA62E" w14:textId="77777777" w:rsidR="00894EB0" w:rsidRPr="00894EB0" w:rsidRDefault="00894EB0" w:rsidP="00894EB0">
      <w:pPr>
        <w:spacing w:after="0"/>
        <w:jc w:val="both"/>
        <w:rPr>
          <w:rFonts w:ascii="Arial" w:hAnsi="Arial" w:cs="Arial"/>
          <w:color w:val="FF0000"/>
        </w:rPr>
      </w:pPr>
      <w:r w:rsidRPr="00894EB0">
        <w:rPr>
          <w:rFonts w:ascii="Arial" w:hAnsi="Arial" w:cs="Arial"/>
          <w:color w:val="FF0000"/>
        </w:rPr>
        <w:t xml:space="preserve">              </w:t>
      </w:r>
    </w:p>
    <w:p w14:paraId="304123D0" w14:textId="0E88F257" w:rsidR="00894EB0" w:rsidRPr="004A4AB8" w:rsidRDefault="00894EB0" w:rsidP="00894EB0">
      <w:pPr>
        <w:spacing w:after="0"/>
        <w:jc w:val="both"/>
        <w:rPr>
          <w:rFonts w:ascii="Arial" w:hAnsi="Arial" w:cs="Arial"/>
        </w:rPr>
      </w:pPr>
      <w:r w:rsidRPr="004A4AB8">
        <w:rPr>
          <w:rFonts w:ascii="Arial" w:hAnsi="Arial" w:cs="Arial"/>
        </w:rPr>
        <w:t>U školi je organizirana školska marenda, koju od 01.01.2023. prema odluci Vlade RH financira/sufinancira MZOM u  cijeni  od 1,33 € dnevno. Uključeno je ukupno 460-485  od ukupno 502 učenika.</w:t>
      </w:r>
    </w:p>
    <w:p w14:paraId="4E07BAC1" w14:textId="73E64B4E" w:rsidR="00894EB0" w:rsidRPr="004A4AB8" w:rsidRDefault="00894EB0" w:rsidP="00894EB0">
      <w:pPr>
        <w:spacing w:after="0"/>
        <w:jc w:val="both"/>
        <w:rPr>
          <w:rFonts w:ascii="Arial" w:hAnsi="Arial" w:cs="Arial"/>
        </w:rPr>
      </w:pPr>
      <w:r w:rsidRPr="004A4AB8">
        <w:rPr>
          <w:rFonts w:ascii="Arial" w:hAnsi="Arial" w:cs="Arial"/>
        </w:rPr>
        <w:t>Planirani  rashodi služe za financiranje prehrane učenika dok borave u školi u skladu s propisanim normativima koje donosi ministarstvo nadležno za zdravstvo. Tjedni jelovnik objavljuje se na školskoj oglasnoj ploči škole. U cilju očuvanja zdravlja učenika u školi se ne nudi brza hrana i gazirana pića. Prehrana se izvodi u školskom restoranu. Rashodi za tu svrhu planirani su u iznosu od 119.</w:t>
      </w:r>
      <w:r w:rsidR="004A4AB8" w:rsidRPr="004A4AB8">
        <w:rPr>
          <w:rFonts w:ascii="Arial" w:hAnsi="Arial" w:cs="Arial"/>
        </w:rPr>
        <w:t>7</w:t>
      </w:r>
      <w:r w:rsidRPr="004A4AB8">
        <w:rPr>
          <w:rFonts w:ascii="Arial" w:hAnsi="Arial" w:cs="Arial"/>
        </w:rPr>
        <w:t xml:space="preserve">00,00 eura a realizirano je </w:t>
      </w:r>
      <w:r w:rsidR="004A4AB8" w:rsidRPr="004A4AB8">
        <w:rPr>
          <w:rFonts w:ascii="Arial" w:hAnsi="Arial" w:cs="Arial"/>
        </w:rPr>
        <w:t xml:space="preserve">75.462,75 eura ili </w:t>
      </w:r>
      <w:r w:rsidRPr="004A4AB8">
        <w:rPr>
          <w:rFonts w:ascii="Arial" w:hAnsi="Arial" w:cs="Arial"/>
        </w:rPr>
        <w:t xml:space="preserve"> </w:t>
      </w:r>
      <w:r w:rsidR="004A4AB8" w:rsidRPr="004A4AB8">
        <w:rPr>
          <w:rFonts w:ascii="Arial" w:hAnsi="Arial" w:cs="Arial"/>
        </w:rPr>
        <w:t>63,04% plana za 026. godinu.</w:t>
      </w:r>
    </w:p>
    <w:p w14:paraId="19944FF0" w14:textId="77777777" w:rsidR="00894EB0" w:rsidRPr="00894EB0" w:rsidRDefault="00894EB0" w:rsidP="00894EB0">
      <w:pPr>
        <w:spacing w:after="0"/>
        <w:jc w:val="both"/>
        <w:rPr>
          <w:rFonts w:ascii="Arial" w:hAnsi="Arial" w:cs="Arial"/>
          <w:color w:val="FF0000"/>
        </w:rPr>
      </w:pPr>
    </w:p>
    <w:p w14:paraId="1208B442" w14:textId="2906F495" w:rsidR="004A4AB8" w:rsidRPr="008E24F8" w:rsidRDefault="00894EB0" w:rsidP="004A4AB8">
      <w:pPr>
        <w:pStyle w:val="Bezproreda"/>
        <w:jc w:val="both"/>
        <w:rPr>
          <w:rFonts w:ascii="Arial" w:hAnsi="Arial" w:cs="Arial"/>
        </w:rPr>
      </w:pPr>
      <w:r w:rsidRPr="004A4AB8">
        <w:rPr>
          <w:rFonts w:ascii="Arial" w:hAnsi="Arial" w:cs="Arial"/>
        </w:rPr>
        <w:t xml:space="preserve">Donacije – prihodi korisnika, također spadaju u aktivnost Financiranje djelatnosti osnovnog školstva. </w:t>
      </w:r>
      <w:r w:rsidRPr="004A4AB8">
        <w:rPr>
          <w:rFonts w:ascii="Arial" w:eastAsia="Times New Roman" w:hAnsi="Arial" w:cs="Arial"/>
        </w:rPr>
        <w:t xml:space="preserve">Na tom izvoru planirali smo </w:t>
      </w:r>
      <w:r w:rsidR="004A4AB8" w:rsidRPr="004A4AB8">
        <w:rPr>
          <w:rFonts w:ascii="Arial" w:eastAsia="Times New Roman" w:hAnsi="Arial" w:cs="Arial"/>
        </w:rPr>
        <w:t>35</w:t>
      </w:r>
      <w:r w:rsidRPr="004A4AB8">
        <w:rPr>
          <w:rFonts w:ascii="Arial" w:eastAsia="Times New Roman" w:hAnsi="Arial" w:cs="Arial"/>
        </w:rPr>
        <w:t>.000,0 eura</w:t>
      </w:r>
      <w:r w:rsidR="004A4AB8">
        <w:rPr>
          <w:rFonts w:ascii="Arial" w:eastAsia="Times New Roman" w:hAnsi="Arial" w:cs="Arial"/>
        </w:rPr>
        <w:t>,</w:t>
      </w:r>
      <w:r w:rsidRPr="004A4AB8">
        <w:rPr>
          <w:rFonts w:ascii="Arial" w:eastAsia="Times New Roman" w:hAnsi="Arial" w:cs="Arial"/>
        </w:rPr>
        <w:t xml:space="preserve"> a realizirali </w:t>
      </w:r>
      <w:r w:rsidR="004A4AB8" w:rsidRPr="004A4AB8">
        <w:rPr>
          <w:rFonts w:ascii="Arial" w:eastAsia="Times New Roman" w:hAnsi="Arial" w:cs="Arial"/>
        </w:rPr>
        <w:t>2.150,00</w:t>
      </w:r>
      <w:r w:rsidRPr="004A4AB8">
        <w:rPr>
          <w:rFonts w:ascii="Arial" w:eastAsia="Times New Roman" w:hAnsi="Arial" w:cs="Arial"/>
        </w:rPr>
        <w:t xml:space="preserve"> eura što čini </w:t>
      </w:r>
      <w:r w:rsidR="004A4AB8" w:rsidRPr="004A4AB8">
        <w:rPr>
          <w:rFonts w:ascii="Arial" w:eastAsia="Times New Roman" w:hAnsi="Arial" w:cs="Arial"/>
        </w:rPr>
        <w:t>6,14</w:t>
      </w:r>
      <w:r w:rsidRPr="004A4AB8">
        <w:rPr>
          <w:rFonts w:ascii="Arial" w:eastAsia="Times New Roman" w:hAnsi="Arial" w:cs="Arial"/>
        </w:rPr>
        <w:t>% plana proračuna. Primili smo donacij</w:t>
      </w:r>
      <w:r w:rsidR="004A4AB8" w:rsidRPr="004A4AB8">
        <w:rPr>
          <w:rFonts w:ascii="Arial" w:eastAsia="Times New Roman" w:hAnsi="Arial" w:cs="Arial"/>
        </w:rPr>
        <w:t>u</w:t>
      </w:r>
      <w:r w:rsidRPr="004A4AB8">
        <w:rPr>
          <w:rFonts w:ascii="Arial" w:eastAsia="Times New Roman" w:hAnsi="Arial" w:cs="Arial"/>
        </w:rPr>
        <w:t xml:space="preserve"> od </w:t>
      </w:r>
      <w:proofErr w:type="spellStart"/>
      <w:r w:rsidR="004A4AB8" w:rsidRPr="004A4AB8">
        <w:rPr>
          <w:rFonts w:ascii="Arial" w:hAnsi="Arial" w:cs="Arial"/>
        </w:rPr>
        <w:t>Rockwool</w:t>
      </w:r>
      <w:proofErr w:type="spellEnd"/>
      <w:r w:rsidR="004A4AB8" w:rsidRPr="004A4AB8">
        <w:rPr>
          <w:rFonts w:ascii="Arial" w:hAnsi="Arial" w:cs="Arial"/>
        </w:rPr>
        <w:t xml:space="preserve"> </w:t>
      </w:r>
      <w:r w:rsidR="004A4AB8" w:rsidRPr="008E24F8">
        <w:rPr>
          <w:rFonts w:ascii="Arial" w:hAnsi="Arial" w:cs="Arial"/>
        </w:rPr>
        <w:t xml:space="preserve">Adriatic d.o.o. za izradu i nabavku nove nadstrešnice na </w:t>
      </w:r>
      <w:r w:rsidR="002B4132">
        <w:rPr>
          <w:rFonts w:ascii="Arial" w:hAnsi="Arial" w:cs="Arial"/>
        </w:rPr>
        <w:t xml:space="preserve">ulazu u PŠ </w:t>
      </w:r>
      <w:proofErr w:type="spellStart"/>
      <w:r w:rsidR="002B4132">
        <w:rPr>
          <w:rFonts w:ascii="Arial" w:hAnsi="Arial" w:cs="Arial"/>
        </w:rPr>
        <w:t>Vinež</w:t>
      </w:r>
      <w:proofErr w:type="spellEnd"/>
      <w:r w:rsidR="002B4132">
        <w:rPr>
          <w:rFonts w:ascii="Arial" w:hAnsi="Arial" w:cs="Arial"/>
        </w:rPr>
        <w:t xml:space="preserve">. Sredstva su </w:t>
      </w:r>
      <w:r w:rsidR="004A4AB8" w:rsidRPr="008E24F8">
        <w:rPr>
          <w:rFonts w:ascii="Arial" w:hAnsi="Arial" w:cs="Arial"/>
        </w:rPr>
        <w:t>namjensko utrošena.</w:t>
      </w:r>
    </w:p>
    <w:p w14:paraId="3BDA7D27" w14:textId="77777777" w:rsidR="00894EB0" w:rsidRPr="00894EB0" w:rsidRDefault="00894EB0" w:rsidP="00894EB0">
      <w:pPr>
        <w:spacing w:after="0"/>
        <w:jc w:val="both"/>
        <w:rPr>
          <w:rFonts w:ascii="Arial" w:hAnsi="Arial" w:cs="Arial"/>
          <w:color w:val="FF0000"/>
        </w:rPr>
      </w:pPr>
    </w:p>
    <w:p w14:paraId="48000DAB" w14:textId="6EA61F33" w:rsidR="00894EB0" w:rsidRPr="001E0B3D" w:rsidRDefault="00894EB0" w:rsidP="00894EB0">
      <w:pPr>
        <w:spacing w:after="0"/>
        <w:jc w:val="both"/>
        <w:rPr>
          <w:rFonts w:ascii="Arial" w:hAnsi="Arial" w:cs="Arial"/>
        </w:rPr>
      </w:pPr>
      <w:r w:rsidRPr="001E0B3D">
        <w:rPr>
          <w:rFonts w:ascii="Arial" w:hAnsi="Arial" w:cs="Arial"/>
        </w:rPr>
        <w:t xml:space="preserve">Prihodi od naknada šteta s osnova osiguranja - svake godine nastane neka šteta na objektima i opremi, najčešće od nevremena i NN počinitelja koji uništavaju fasade škola, koje nam dio </w:t>
      </w:r>
      <w:r w:rsidRPr="001E0B3D">
        <w:rPr>
          <w:rFonts w:ascii="Arial" w:hAnsi="Arial" w:cs="Arial"/>
        </w:rPr>
        <w:lastRenderedPageBreak/>
        <w:t xml:space="preserve">sredstava refundira osiguranje. Ugradnjom kamera u područnim školama nadamo se da se ovakve situacije, što se tiče grafita, više neće ponavljati. Korektivni rezultat od prihoda naknada šteta u iznosu od </w:t>
      </w:r>
      <w:r w:rsidR="00691FA6" w:rsidRPr="001E0B3D">
        <w:rPr>
          <w:rFonts w:ascii="Arial" w:hAnsi="Arial" w:cs="Arial"/>
        </w:rPr>
        <w:t xml:space="preserve">4.935,00 </w:t>
      </w:r>
      <w:r w:rsidRPr="001E0B3D">
        <w:rPr>
          <w:rFonts w:ascii="Arial" w:hAnsi="Arial" w:cs="Arial"/>
        </w:rPr>
        <w:t xml:space="preserve">eura </w:t>
      </w:r>
      <w:r w:rsidR="00691FA6" w:rsidRPr="001E0B3D">
        <w:rPr>
          <w:rFonts w:ascii="Arial" w:hAnsi="Arial" w:cs="Arial"/>
        </w:rPr>
        <w:t>utrošen je djelomično</w:t>
      </w:r>
      <w:r w:rsidR="001E0B3D" w:rsidRPr="001E0B3D">
        <w:rPr>
          <w:rFonts w:ascii="Arial" w:hAnsi="Arial" w:cs="Arial"/>
        </w:rPr>
        <w:t xml:space="preserve"> -</w:t>
      </w:r>
      <w:r w:rsidR="00691FA6" w:rsidRPr="001E0B3D">
        <w:rPr>
          <w:rFonts w:ascii="Arial" w:hAnsi="Arial" w:cs="Arial"/>
        </w:rPr>
        <w:t xml:space="preserve"> namjenski </w:t>
      </w:r>
      <w:r w:rsidRPr="001E0B3D">
        <w:rPr>
          <w:rFonts w:ascii="Arial" w:hAnsi="Arial" w:cs="Arial"/>
        </w:rPr>
        <w:t>prema Odluci o raspodjelu rezultata za 202</w:t>
      </w:r>
      <w:r w:rsidR="001E0B3D" w:rsidRPr="001E0B3D">
        <w:rPr>
          <w:rFonts w:ascii="Arial" w:hAnsi="Arial" w:cs="Arial"/>
        </w:rPr>
        <w:t>5. godinu, a ostatak od 2.783,25 eura utrošit će se do kraja 2026. godine.</w:t>
      </w:r>
    </w:p>
    <w:p w14:paraId="4519446B" w14:textId="77777777" w:rsidR="00894EB0" w:rsidRPr="00894EB0" w:rsidRDefault="00894EB0" w:rsidP="00894EB0">
      <w:pPr>
        <w:spacing w:after="0"/>
        <w:jc w:val="both"/>
        <w:rPr>
          <w:rFonts w:ascii="Arial" w:hAnsi="Arial" w:cs="Arial"/>
          <w:color w:val="FF0000"/>
        </w:rPr>
      </w:pPr>
    </w:p>
    <w:p w14:paraId="75629AE7" w14:textId="77777777" w:rsidR="00894EB0" w:rsidRPr="00357363" w:rsidRDefault="00894EB0" w:rsidP="00894EB0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357363">
        <w:rPr>
          <w:rFonts w:ascii="Arial" w:hAnsi="Arial" w:cs="Arial"/>
          <w:b/>
          <w:bCs/>
        </w:rPr>
        <w:t>Aktivnost</w:t>
      </w:r>
      <w:r w:rsidRPr="00357363">
        <w:rPr>
          <w:rFonts w:ascii="Arial" w:hAnsi="Arial" w:cs="Arial"/>
          <w:b/>
        </w:rPr>
        <w:t xml:space="preserve"> K500001: </w:t>
      </w:r>
      <w:r w:rsidRPr="00357363">
        <w:rPr>
          <w:rFonts w:ascii="Arial" w:hAnsi="Arial" w:cs="Arial"/>
          <w:b/>
          <w:bCs/>
        </w:rPr>
        <w:t>Kapitalna ulaganja osnovnog školstva</w:t>
      </w:r>
    </w:p>
    <w:p w14:paraId="62DD8E8C" w14:textId="77777777" w:rsidR="00894EB0" w:rsidRPr="00357363" w:rsidRDefault="00894EB0" w:rsidP="00894EB0">
      <w:pPr>
        <w:spacing w:after="0"/>
        <w:jc w:val="both"/>
        <w:rPr>
          <w:rFonts w:ascii="Arial" w:hAnsi="Arial" w:cs="Arial"/>
        </w:rPr>
      </w:pPr>
    </w:p>
    <w:p w14:paraId="3115FAE9" w14:textId="12450047" w:rsidR="00357363" w:rsidRPr="00357363" w:rsidRDefault="00894EB0" w:rsidP="00357363">
      <w:pPr>
        <w:spacing w:after="0"/>
        <w:jc w:val="both"/>
        <w:rPr>
          <w:rFonts w:ascii="Arial" w:hAnsi="Arial" w:cs="Arial"/>
        </w:rPr>
      </w:pPr>
      <w:r w:rsidRPr="00357363">
        <w:rPr>
          <w:rFonts w:ascii="Arial" w:hAnsi="Arial" w:cs="Arial"/>
          <w:bCs/>
        </w:rPr>
        <w:t>Rashodi za nabavku  nefinancijske imovine</w:t>
      </w:r>
      <w:r w:rsidRPr="00357363">
        <w:rPr>
          <w:rFonts w:ascii="Arial" w:hAnsi="Arial" w:cs="Arial"/>
        </w:rPr>
        <w:t xml:space="preserve"> planirana su u iznosu od </w:t>
      </w:r>
      <w:r w:rsidR="001E0B3D" w:rsidRPr="00357363">
        <w:rPr>
          <w:rFonts w:ascii="Arial" w:hAnsi="Arial" w:cs="Arial"/>
        </w:rPr>
        <w:t>83.772</w:t>
      </w:r>
      <w:r w:rsidRPr="00357363">
        <w:rPr>
          <w:rFonts w:ascii="Arial" w:hAnsi="Arial" w:cs="Arial"/>
        </w:rPr>
        <w:t xml:space="preserve">,00  €,   u ovom periodu utrošeno je </w:t>
      </w:r>
      <w:r w:rsidR="001E0B3D" w:rsidRPr="00357363">
        <w:rPr>
          <w:rFonts w:ascii="Arial" w:hAnsi="Arial" w:cs="Arial"/>
        </w:rPr>
        <w:t>12.015,47</w:t>
      </w:r>
      <w:r w:rsidRPr="00357363">
        <w:rPr>
          <w:rFonts w:ascii="Arial" w:hAnsi="Arial" w:cs="Arial"/>
        </w:rPr>
        <w:t xml:space="preserve"> € ili </w:t>
      </w:r>
      <w:r w:rsidR="001E0B3D" w:rsidRPr="00357363">
        <w:rPr>
          <w:rFonts w:ascii="Arial" w:hAnsi="Arial" w:cs="Arial"/>
        </w:rPr>
        <w:t>14,34</w:t>
      </w:r>
      <w:r w:rsidRPr="00357363">
        <w:rPr>
          <w:rFonts w:ascii="Arial" w:hAnsi="Arial" w:cs="Arial"/>
        </w:rPr>
        <w:t xml:space="preserve"> % plana. </w:t>
      </w:r>
      <w:r w:rsidR="00357363" w:rsidRPr="00357363">
        <w:rPr>
          <w:rFonts w:ascii="Arial" w:hAnsi="Arial" w:cs="Arial"/>
        </w:rPr>
        <w:t xml:space="preserve">Sredstva su se utrošila za nabavku uredske opreme i namještaja te nabavku knjiga za školsku knjižnicu. </w:t>
      </w:r>
    </w:p>
    <w:p w14:paraId="68B269CC" w14:textId="67E3282C" w:rsidR="00894EB0" w:rsidRPr="00357363" w:rsidRDefault="00894EB0" w:rsidP="00894EB0">
      <w:pPr>
        <w:spacing w:after="0"/>
        <w:jc w:val="both"/>
        <w:rPr>
          <w:rFonts w:ascii="Arial" w:hAnsi="Arial" w:cs="Arial"/>
        </w:rPr>
      </w:pPr>
    </w:p>
    <w:p w14:paraId="74C7A416" w14:textId="0AE1C802" w:rsidR="001E0B3D" w:rsidRDefault="00357363" w:rsidP="00894EB0">
      <w:pPr>
        <w:spacing w:after="0"/>
        <w:jc w:val="both"/>
        <w:rPr>
          <w:rFonts w:ascii="Arial" w:hAnsi="Arial" w:cs="Arial"/>
        </w:rPr>
      </w:pPr>
      <w:r w:rsidRPr="00357363">
        <w:rPr>
          <w:rFonts w:ascii="Arial" w:hAnsi="Arial" w:cs="Arial"/>
        </w:rPr>
        <w:t>Za obnovu školske sportske dvorane koja je započela nakon podjela svjedodžbi učenicima (12.07.2026.)  planirana su sredstva od općih prihoda i primitaka – 25.000,00 eura, od donacija 15.000,00 eura, od decentraliziranih funkcija 25.000,00 eura i od donacija po rezultatu – 15.</w:t>
      </w:r>
      <w:r w:rsidR="00662045">
        <w:rPr>
          <w:rFonts w:ascii="Arial" w:hAnsi="Arial" w:cs="Arial"/>
        </w:rPr>
        <w:t>000,00 eura. Do</w:t>
      </w:r>
      <w:r w:rsidRPr="00357363">
        <w:rPr>
          <w:rFonts w:ascii="Arial" w:hAnsi="Arial" w:cs="Arial"/>
        </w:rPr>
        <w:t xml:space="preserve"> početka nove školske 2026./2027. godine navedeni radovi se moraju privesti kraju.</w:t>
      </w:r>
    </w:p>
    <w:p w14:paraId="12C299F8" w14:textId="77777777" w:rsidR="002B4132" w:rsidRPr="00357363" w:rsidRDefault="002B4132" w:rsidP="00894EB0">
      <w:pPr>
        <w:spacing w:after="0"/>
        <w:jc w:val="both"/>
        <w:rPr>
          <w:rFonts w:ascii="Arial" w:hAnsi="Arial" w:cs="Arial"/>
        </w:rPr>
      </w:pPr>
    </w:p>
    <w:p w14:paraId="691D5361" w14:textId="3A7B59BF" w:rsidR="002964AE" w:rsidRPr="009C00A8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  <w:r w:rsidRPr="009C00A8">
        <w:rPr>
          <w:rFonts w:ascii="Arial" w:hAnsi="Arial" w:cs="Arial"/>
          <w:b/>
          <w:u w:val="single"/>
        </w:rPr>
        <w:t>Realizirana sredstva</w:t>
      </w:r>
    </w:p>
    <w:p w14:paraId="055F1FEB" w14:textId="5476F078" w:rsidR="00617F42" w:rsidRPr="009C00A8" w:rsidRDefault="002964AE" w:rsidP="009C00A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9C00A8">
        <w:rPr>
          <w:rFonts w:ascii="Arial" w:hAnsi="Arial" w:cs="Arial"/>
        </w:rPr>
        <w:t xml:space="preserve"> U </w:t>
      </w:r>
      <w:r w:rsidR="00617F42" w:rsidRPr="009C00A8">
        <w:rPr>
          <w:rFonts w:ascii="Arial" w:hAnsi="Arial" w:cs="Arial"/>
        </w:rPr>
        <w:t xml:space="preserve">prvom polugodištu </w:t>
      </w:r>
      <w:r w:rsidRPr="009C00A8">
        <w:rPr>
          <w:rFonts w:ascii="Arial" w:hAnsi="Arial" w:cs="Arial"/>
        </w:rPr>
        <w:t>202</w:t>
      </w:r>
      <w:r w:rsidR="009C00A8" w:rsidRPr="009C00A8">
        <w:rPr>
          <w:rFonts w:ascii="Arial" w:hAnsi="Arial" w:cs="Arial"/>
        </w:rPr>
        <w:t>6</w:t>
      </w:r>
      <w:r w:rsidRPr="009C00A8">
        <w:rPr>
          <w:rFonts w:ascii="Arial" w:hAnsi="Arial" w:cs="Arial"/>
        </w:rPr>
        <w:t>.</w:t>
      </w:r>
      <w:r w:rsidR="006A3B28" w:rsidRPr="009C00A8">
        <w:rPr>
          <w:rFonts w:ascii="Arial" w:hAnsi="Arial" w:cs="Arial"/>
        </w:rPr>
        <w:t xml:space="preserve"> </w:t>
      </w:r>
      <w:r w:rsidRPr="009C00A8">
        <w:rPr>
          <w:rFonts w:ascii="Arial" w:hAnsi="Arial" w:cs="Arial"/>
        </w:rPr>
        <w:t>godin</w:t>
      </w:r>
      <w:r w:rsidR="00617F42" w:rsidRPr="009C00A8">
        <w:rPr>
          <w:rFonts w:ascii="Arial" w:hAnsi="Arial" w:cs="Arial"/>
        </w:rPr>
        <w:t>e</w:t>
      </w:r>
      <w:r w:rsidRPr="009C00A8">
        <w:rPr>
          <w:rFonts w:ascii="Arial" w:hAnsi="Arial" w:cs="Arial"/>
        </w:rPr>
        <w:t xml:space="preserve"> za potrebe izvršenja </w:t>
      </w:r>
      <w:r w:rsidR="009C00A8" w:rsidRPr="009C00A8">
        <w:rPr>
          <w:rFonts w:ascii="Arial" w:hAnsi="Arial" w:cs="Arial"/>
          <w:bCs/>
        </w:rPr>
        <w:t>aktivnosti</w:t>
      </w:r>
      <w:r w:rsidR="009C00A8" w:rsidRPr="009C00A8">
        <w:rPr>
          <w:rFonts w:ascii="Arial" w:hAnsi="Arial" w:cs="Arial"/>
        </w:rPr>
        <w:t xml:space="preserve"> Financiranje djelatnosti osnovnog obrazovanja i kapitalna ulaganja </w:t>
      </w:r>
      <w:r w:rsidRPr="009C00A8">
        <w:rPr>
          <w:rFonts w:ascii="Arial" w:hAnsi="Arial" w:cs="Arial"/>
        </w:rPr>
        <w:t xml:space="preserve">ove aktivnosti planirano je </w:t>
      </w:r>
      <w:r w:rsidR="009C00A8" w:rsidRPr="009C00A8">
        <w:rPr>
          <w:rFonts w:ascii="Arial" w:hAnsi="Arial" w:cs="Arial"/>
        </w:rPr>
        <w:t xml:space="preserve">2.642.862,00 </w:t>
      </w:r>
      <w:r w:rsidR="00617F42" w:rsidRPr="009C00A8">
        <w:rPr>
          <w:rFonts w:ascii="Arial" w:hAnsi="Arial" w:cs="Arial"/>
        </w:rPr>
        <w:t xml:space="preserve">eura a utrošeno </w:t>
      </w:r>
      <w:r w:rsidR="009C00A8" w:rsidRPr="009C00A8">
        <w:rPr>
          <w:rFonts w:ascii="Arial" w:hAnsi="Arial" w:cs="Arial"/>
        </w:rPr>
        <w:t xml:space="preserve">je </w:t>
      </w:r>
      <w:r w:rsidR="00617F42" w:rsidRPr="009C00A8">
        <w:rPr>
          <w:rFonts w:ascii="Arial" w:hAnsi="Arial" w:cs="Arial"/>
        </w:rPr>
        <w:t xml:space="preserve">u izvještajnom razdoblju </w:t>
      </w:r>
      <w:r w:rsidR="009C00A8" w:rsidRPr="009C00A8">
        <w:rPr>
          <w:rFonts w:ascii="Arial" w:hAnsi="Arial" w:cs="Arial"/>
        </w:rPr>
        <w:t>1.552.785,83</w:t>
      </w:r>
      <w:r w:rsidR="00617F42" w:rsidRPr="009C00A8">
        <w:rPr>
          <w:rFonts w:ascii="Arial" w:hAnsi="Arial" w:cs="Arial"/>
        </w:rPr>
        <w:t xml:space="preserve"> eura odnosno </w:t>
      </w:r>
      <w:r w:rsidR="009C00A8" w:rsidRPr="009C00A8">
        <w:rPr>
          <w:rFonts w:ascii="Arial" w:hAnsi="Arial" w:cs="Arial"/>
        </w:rPr>
        <w:t>58,00</w:t>
      </w:r>
      <w:r w:rsidR="00617F42" w:rsidRPr="009C00A8">
        <w:rPr>
          <w:rFonts w:ascii="Arial" w:hAnsi="Arial" w:cs="Arial"/>
        </w:rPr>
        <w:t>% plana.</w:t>
      </w:r>
    </w:p>
    <w:p w14:paraId="71F40BF3" w14:textId="292EC097" w:rsidR="009C00A8" w:rsidRDefault="009C00A8" w:rsidP="009C00A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14:paraId="019F3049" w14:textId="77777777" w:rsidR="009C00A8" w:rsidRPr="009C00A8" w:rsidRDefault="009C00A8" w:rsidP="009C00A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14:paraId="20976C37" w14:textId="2C1FE148" w:rsidR="002964AE" w:rsidRPr="009C00A8" w:rsidRDefault="002964AE" w:rsidP="009A71D5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9C00A8">
        <w:rPr>
          <w:rFonts w:ascii="Arial" w:hAnsi="Arial" w:cs="Arial"/>
          <w:b/>
          <w:bCs/>
        </w:rPr>
        <w:t>Aktivnost A500004: Produženi boravak</w:t>
      </w:r>
    </w:p>
    <w:p w14:paraId="6C1F3CE4" w14:textId="77777777" w:rsidR="002964AE" w:rsidRPr="009C00A8" w:rsidRDefault="002964AE" w:rsidP="009A71D5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2ED2D437" w14:textId="3A0E25F9" w:rsidR="002964AE" w:rsidRPr="009C00A8" w:rsidRDefault="002964AE" w:rsidP="009A71D5">
      <w:pPr>
        <w:spacing w:after="0"/>
        <w:jc w:val="both"/>
        <w:rPr>
          <w:rFonts w:ascii="Arial" w:hAnsi="Arial" w:cs="Arial"/>
        </w:rPr>
      </w:pPr>
      <w:r w:rsidRPr="009C00A8">
        <w:rPr>
          <w:rFonts w:ascii="Arial" w:hAnsi="Arial" w:cs="Arial"/>
        </w:rPr>
        <w:t>Od 200</w:t>
      </w:r>
      <w:r w:rsidR="009C00A8" w:rsidRPr="009C00A8">
        <w:rPr>
          <w:rFonts w:ascii="Arial" w:hAnsi="Arial" w:cs="Arial"/>
        </w:rPr>
        <w:t>6</w:t>
      </w:r>
      <w:r w:rsidRPr="009C00A8">
        <w:rPr>
          <w:rFonts w:ascii="Arial" w:hAnsi="Arial" w:cs="Arial"/>
        </w:rPr>
        <w:t>. godine škola počinje provoditi i Program Produženog boravka. Na početku školske god. 202</w:t>
      </w:r>
      <w:r w:rsidR="009C00A8" w:rsidRPr="009C00A8">
        <w:rPr>
          <w:rFonts w:ascii="Arial" w:hAnsi="Arial" w:cs="Arial"/>
        </w:rPr>
        <w:t>5</w:t>
      </w:r>
      <w:r w:rsidRPr="009C00A8">
        <w:rPr>
          <w:rFonts w:ascii="Arial" w:hAnsi="Arial" w:cs="Arial"/>
        </w:rPr>
        <w:t>/2</w:t>
      </w:r>
      <w:r w:rsidR="009C00A8" w:rsidRPr="009C00A8">
        <w:rPr>
          <w:rFonts w:ascii="Arial" w:hAnsi="Arial" w:cs="Arial"/>
        </w:rPr>
        <w:t>6</w:t>
      </w:r>
      <w:r w:rsidRPr="009C00A8">
        <w:rPr>
          <w:rFonts w:ascii="Arial" w:hAnsi="Arial" w:cs="Arial"/>
        </w:rPr>
        <w:t xml:space="preserve"> imamo </w:t>
      </w:r>
      <w:r w:rsidR="00A20201" w:rsidRPr="009C00A8">
        <w:rPr>
          <w:rFonts w:ascii="Arial" w:hAnsi="Arial" w:cs="Arial"/>
        </w:rPr>
        <w:t xml:space="preserve">ukupno cca </w:t>
      </w:r>
      <w:r w:rsidR="009C00A8" w:rsidRPr="009C00A8">
        <w:rPr>
          <w:rFonts w:ascii="Arial" w:hAnsi="Arial" w:cs="Arial"/>
        </w:rPr>
        <w:t>200</w:t>
      </w:r>
      <w:r w:rsidRPr="009C00A8">
        <w:rPr>
          <w:rFonts w:ascii="Arial" w:hAnsi="Arial" w:cs="Arial"/>
        </w:rPr>
        <w:t xml:space="preserve"> učenika</w:t>
      </w:r>
      <w:r w:rsidR="00617F42" w:rsidRPr="009C00A8">
        <w:rPr>
          <w:rFonts w:ascii="Arial" w:hAnsi="Arial" w:cs="Arial"/>
        </w:rPr>
        <w:t xml:space="preserve"> koji koriste usluge produženog boravka.</w:t>
      </w:r>
    </w:p>
    <w:p w14:paraId="692410A7" w14:textId="6DC6BFC1" w:rsidR="002964AE" w:rsidRPr="009C00A8" w:rsidRDefault="002964AE" w:rsidP="009A71D5">
      <w:pPr>
        <w:jc w:val="both"/>
        <w:rPr>
          <w:rFonts w:ascii="Arial" w:hAnsi="Arial" w:cs="Arial"/>
        </w:rPr>
      </w:pPr>
      <w:r w:rsidRPr="009C00A8">
        <w:rPr>
          <w:rFonts w:ascii="Arial" w:hAnsi="Arial" w:cs="Arial"/>
        </w:rPr>
        <w:t xml:space="preserve">U </w:t>
      </w:r>
      <w:r w:rsidR="006A3B28" w:rsidRPr="009C00A8">
        <w:rPr>
          <w:rFonts w:ascii="Arial" w:hAnsi="Arial" w:cs="Arial"/>
        </w:rPr>
        <w:t xml:space="preserve">školi postoje osam </w:t>
      </w:r>
      <w:r w:rsidRPr="009C00A8">
        <w:rPr>
          <w:rFonts w:ascii="Arial" w:hAnsi="Arial" w:cs="Arial"/>
        </w:rPr>
        <w:t xml:space="preserve"> grupa </w:t>
      </w:r>
      <w:r w:rsidR="00941774" w:rsidRPr="009C00A8">
        <w:rPr>
          <w:rFonts w:ascii="Arial" w:hAnsi="Arial" w:cs="Arial"/>
        </w:rPr>
        <w:t xml:space="preserve">produženog boravka </w:t>
      </w:r>
      <w:r w:rsidRPr="009C00A8">
        <w:rPr>
          <w:rFonts w:ascii="Arial" w:hAnsi="Arial" w:cs="Arial"/>
        </w:rPr>
        <w:t>(dvije grupe u matičnoj zgradi</w:t>
      </w:r>
      <w:r w:rsidR="00941774" w:rsidRPr="009C00A8">
        <w:rPr>
          <w:rFonts w:ascii="Arial" w:hAnsi="Arial" w:cs="Arial"/>
        </w:rPr>
        <w:t xml:space="preserve">, </w:t>
      </w:r>
      <w:r w:rsidR="009C00A8" w:rsidRPr="009C00A8">
        <w:rPr>
          <w:rFonts w:ascii="Arial" w:hAnsi="Arial" w:cs="Arial"/>
        </w:rPr>
        <w:t>tri</w:t>
      </w:r>
      <w:r w:rsidR="00941774" w:rsidRPr="009C00A8">
        <w:rPr>
          <w:rFonts w:ascii="Arial" w:hAnsi="Arial" w:cs="Arial"/>
        </w:rPr>
        <w:t xml:space="preserve"> u PŠ </w:t>
      </w:r>
      <w:proofErr w:type="spellStart"/>
      <w:r w:rsidR="00941774" w:rsidRPr="009C00A8">
        <w:rPr>
          <w:rFonts w:ascii="Arial" w:hAnsi="Arial" w:cs="Arial"/>
        </w:rPr>
        <w:t>Vinež</w:t>
      </w:r>
      <w:proofErr w:type="spellEnd"/>
      <w:r w:rsidR="00941774" w:rsidRPr="009C00A8">
        <w:rPr>
          <w:rFonts w:ascii="Arial" w:hAnsi="Arial" w:cs="Arial"/>
        </w:rPr>
        <w:t xml:space="preserve">,, </w:t>
      </w:r>
      <w:r w:rsidR="009C00A8" w:rsidRPr="009C00A8">
        <w:rPr>
          <w:rFonts w:ascii="Arial" w:hAnsi="Arial" w:cs="Arial"/>
        </w:rPr>
        <w:t>dvije</w:t>
      </w:r>
      <w:r w:rsidR="002F58F9">
        <w:rPr>
          <w:rFonts w:ascii="Arial" w:hAnsi="Arial" w:cs="Arial"/>
        </w:rPr>
        <w:t xml:space="preserve"> </w:t>
      </w:r>
      <w:r w:rsidR="00941774" w:rsidRPr="009C00A8">
        <w:rPr>
          <w:rFonts w:ascii="Arial" w:hAnsi="Arial" w:cs="Arial"/>
        </w:rPr>
        <w:t xml:space="preserve">u PŠ Kature i jedna u PŠ Vozilići. </w:t>
      </w:r>
      <w:r w:rsidRPr="009C00A8">
        <w:rPr>
          <w:rFonts w:ascii="Arial" w:hAnsi="Arial" w:cs="Arial"/>
        </w:rPr>
        <w:t xml:space="preserve"> Broj djece u grupama kretalo se oko 20-do </w:t>
      </w:r>
      <w:r w:rsidR="00A20201" w:rsidRPr="009C00A8">
        <w:rPr>
          <w:rFonts w:ascii="Arial" w:hAnsi="Arial" w:cs="Arial"/>
        </w:rPr>
        <w:t xml:space="preserve">30 </w:t>
      </w:r>
      <w:r w:rsidRPr="009C00A8">
        <w:rPr>
          <w:rFonts w:ascii="Arial" w:hAnsi="Arial" w:cs="Arial"/>
        </w:rPr>
        <w:t xml:space="preserve">učenika. Cijena boravka je </w:t>
      </w:r>
      <w:r w:rsidR="00941774" w:rsidRPr="009C00A8">
        <w:rPr>
          <w:rFonts w:ascii="Arial" w:hAnsi="Arial" w:cs="Arial"/>
        </w:rPr>
        <w:t>3,</w:t>
      </w:r>
      <w:r w:rsidR="00A20201" w:rsidRPr="009C00A8">
        <w:rPr>
          <w:rFonts w:ascii="Arial" w:hAnsi="Arial" w:cs="Arial"/>
        </w:rPr>
        <w:t>50</w:t>
      </w:r>
      <w:r w:rsidR="00941774" w:rsidRPr="009C00A8">
        <w:rPr>
          <w:rFonts w:ascii="Arial" w:hAnsi="Arial" w:cs="Arial"/>
        </w:rPr>
        <w:t xml:space="preserve"> € </w:t>
      </w:r>
      <w:r w:rsidR="00617F42" w:rsidRPr="009C00A8">
        <w:rPr>
          <w:rFonts w:ascii="Arial" w:hAnsi="Arial" w:cs="Arial"/>
        </w:rPr>
        <w:t xml:space="preserve">, </w:t>
      </w:r>
      <w:r w:rsidR="00941774" w:rsidRPr="009C00A8">
        <w:rPr>
          <w:rFonts w:ascii="Arial" w:hAnsi="Arial" w:cs="Arial"/>
        </w:rPr>
        <w:t>2,</w:t>
      </w:r>
      <w:r w:rsidR="00A20201" w:rsidRPr="009C00A8">
        <w:rPr>
          <w:rFonts w:ascii="Arial" w:hAnsi="Arial" w:cs="Arial"/>
        </w:rPr>
        <w:t>5</w:t>
      </w:r>
      <w:r w:rsidR="00941774" w:rsidRPr="009C00A8">
        <w:rPr>
          <w:rFonts w:ascii="Arial" w:hAnsi="Arial" w:cs="Arial"/>
        </w:rPr>
        <w:t>0 € za troškove pripreme ručka i 1,</w:t>
      </w:r>
      <w:r w:rsidR="00A20201" w:rsidRPr="009C00A8">
        <w:rPr>
          <w:rFonts w:ascii="Arial" w:hAnsi="Arial" w:cs="Arial"/>
        </w:rPr>
        <w:t>00</w:t>
      </w:r>
      <w:r w:rsidR="00941774" w:rsidRPr="009C00A8">
        <w:rPr>
          <w:rFonts w:ascii="Arial" w:hAnsi="Arial" w:cs="Arial"/>
        </w:rPr>
        <w:t xml:space="preserve"> € za materijalne troškove učiteljica u produženom boravku. </w:t>
      </w:r>
      <w:r w:rsidRPr="009C00A8">
        <w:rPr>
          <w:rFonts w:ascii="Arial" w:hAnsi="Arial" w:cs="Arial"/>
        </w:rPr>
        <w:t>Grad Labin financira</w:t>
      </w:r>
      <w:r w:rsidR="00617F42" w:rsidRPr="009C00A8">
        <w:rPr>
          <w:rFonts w:ascii="Arial" w:hAnsi="Arial" w:cs="Arial"/>
        </w:rPr>
        <w:t xml:space="preserve"> oko</w:t>
      </w:r>
      <w:r w:rsidRPr="009C00A8">
        <w:rPr>
          <w:rFonts w:ascii="Arial" w:hAnsi="Arial" w:cs="Arial"/>
        </w:rPr>
        <w:t xml:space="preserve"> </w:t>
      </w:r>
      <w:r w:rsidR="00941774" w:rsidRPr="009C00A8">
        <w:rPr>
          <w:rFonts w:ascii="Arial" w:hAnsi="Arial" w:cs="Arial"/>
        </w:rPr>
        <w:t>7</w:t>
      </w:r>
      <w:r w:rsidRPr="009C00A8">
        <w:rPr>
          <w:rFonts w:ascii="Arial" w:hAnsi="Arial" w:cs="Arial"/>
        </w:rPr>
        <w:t>0% rashoda za zaposlene u produženom boravku</w:t>
      </w:r>
      <w:r w:rsidR="00617F42" w:rsidRPr="009C00A8">
        <w:rPr>
          <w:rFonts w:ascii="Arial" w:hAnsi="Arial" w:cs="Arial"/>
        </w:rPr>
        <w:t>.</w:t>
      </w:r>
      <w:r w:rsidRPr="009C00A8">
        <w:rPr>
          <w:rFonts w:ascii="Arial" w:hAnsi="Arial" w:cs="Arial"/>
        </w:rPr>
        <w:t xml:space="preserve">   </w:t>
      </w:r>
      <w:r w:rsidR="00617F42" w:rsidRPr="009C00A8">
        <w:rPr>
          <w:rFonts w:ascii="Arial" w:hAnsi="Arial" w:cs="Arial"/>
        </w:rPr>
        <w:t>D</w:t>
      </w:r>
      <w:r w:rsidRPr="009C00A8">
        <w:rPr>
          <w:rFonts w:ascii="Arial" w:hAnsi="Arial" w:cs="Arial"/>
        </w:rPr>
        <w:t xml:space="preserve">io rashoda podmiruje  Općina Raša </w:t>
      </w:r>
      <w:r w:rsidR="00617F42" w:rsidRPr="009C00A8">
        <w:rPr>
          <w:rFonts w:ascii="Arial" w:hAnsi="Arial" w:cs="Arial"/>
        </w:rPr>
        <w:t xml:space="preserve">i od 01.01.2024. godine Općina Sveta Nedjelja </w:t>
      </w:r>
      <w:r w:rsidRPr="009C00A8">
        <w:rPr>
          <w:rFonts w:ascii="Arial" w:hAnsi="Arial" w:cs="Arial"/>
        </w:rPr>
        <w:t>za učenike koji su   s nj</w:t>
      </w:r>
      <w:r w:rsidR="00617F42" w:rsidRPr="009C00A8">
        <w:rPr>
          <w:rFonts w:ascii="Arial" w:hAnsi="Arial" w:cs="Arial"/>
        </w:rPr>
        <w:t>ihovih</w:t>
      </w:r>
      <w:r w:rsidRPr="009C00A8">
        <w:rPr>
          <w:rFonts w:ascii="Arial" w:hAnsi="Arial" w:cs="Arial"/>
        </w:rPr>
        <w:t xml:space="preserve">  područja upisani u OŠ „Ivo Lola Ribar. Grad Labin</w:t>
      </w:r>
      <w:r w:rsidR="00617F42" w:rsidRPr="009C00A8">
        <w:rPr>
          <w:rFonts w:ascii="Arial" w:hAnsi="Arial" w:cs="Arial"/>
        </w:rPr>
        <w:t>, po izdanim Rješenjima,</w:t>
      </w:r>
      <w:r w:rsidRPr="009C00A8">
        <w:rPr>
          <w:rFonts w:ascii="Arial" w:hAnsi="Arial" w:cs="Arial"/>
        </w:rPr>
        <w:t xml:space="preserve"> podmiruje troškove produženog boravka</w:t>
      </w:r>
      <w:r w:rsidR="00617F42" w:rsidRPr="009C00A8">
        <w:rPr>
          <w:rFonts w:ascii="Arial" w:hAnsi="Arial" w:cs="Arial"/>
        </w:rPr>
        <w:t xml:space="preserve"> </w:t>
      </w:r>
      <w:r w:rsidRPr="009C00A8">
        <w:rPr>
          <w:rFonts w:ascii="Arial" w:hAnsi="Arial" w:cs="Arial"/>
        </w:rPr>
        <w:t xml:space="preserve">  za 1</w:t>
      </w:r>
      <w:r w:rsidR="009C00A8" w:rsidRPr="009C00A8">
        <w:rPr>
          <w:rFonts w:ascii="Arial" w:hAnsi="Arial" w:cs="Arial"/>
        </w:rPr>
        <w:t xml:space="preserve">9 </w:t>
      </w:r>
      <w:r w:rsidRPr="009C00A8">
        <w:rPr>
          <w:rFonts w:ascii="Arial" w:hAnsi="Arial" w:cs="Arial"/>
        </w:rPr>
        <w:t xml:space="preserve">učenika slabijeg imovinskog stanja. Godine 2015. uveo se produženi boravak  u PŠ Vozilići </w:t>
      </w:r>
      <w:r w:rsidR="00941774" w:rsidRPr="009C00A8">
        <w:rPr>
          <w:rFonts w:ascii="Arial" w:hAnsi="Arial" w:cs="Arial"/>
        </w:rPr>
        <w:t>čiji r</w:t>
      </w:r>
      <w:r w:rsidRPr="009C00A8">
        <w:rPr>
          <w:rFonts w:ascii="Arial" w:hAnsi="Arial" w:cs="Arial"/>
        </w:rPr>
        <w:t>ashodi za učiteljicu i ruč</w:t>
      </w:r>
      <w:r w:rsidR="007E4875" w:rsidRPr="009C00A8">
        <w:rPr>
          <w:rFonts w:ascii="Arial" w:hAnsi="Arial" w:cs="Arial"/>
        </w:rPr>
        <w:t>ak</w:t>
      </w:r>
      <w:r w:rsidRPr="009C00A8">
        <w:rPr>
          <w:rFonts w:ascii="Arial" w:hAnsi="Arial" w:cs="Arial"/>
        </w:rPr>
        <w:t xml:space="preserve"> financira </w:t>
      </w:r>
      <w:r w:rsidR="007E4875" w:rsidRPr="009C00A8">
        <w:rPr>
          <w:rFonts w:ascii="Arial" w:hAnsi="Arial" w:cs="Arial"/>
        </w:rPr>
        <w:t xml:space="preserve">u cijelosti </w:t>
      </w:r>
      <w:r w:rsidRPr="009C00A8">
        <w:rPr>
          <w:rFonts w:ascii="Arial" w:hAnsi="Arial" w:cs="Arial"/>
        </w:rPr>
        <w:t>Općina Kršan.</w:t>
      </w:r>
      <w:r w:rsidR="007E4875" w:rsidRPr="009C00A8">
        <w:rPr>
          <w:rFonts w:ascii="Arial" w:hAnsi="Arial" w:cs="Arial"/>
        </w:rPr>
        <w:t xml:space="preserve"> Broj djece se svake godine povećava i sada brojimo 2</w:t>
      </w:r>
      <w:r w:rsidR="009C00A8" w:rsidRPr="009C00A8">
        <w:rPr>
          <w:rFonts w:ascii="Arial" w:hAnsi="Arial" w:cs="Arial"/>
        </w:rPr>
        <w:t>7</w:t>
      </w:r>
      <w:r w:rsidR="007E4875" w:rsidRPr="009C00A8">
        <w:rPr>
          <w:rFonts w:ascii="Arial" w:hAnsi="Arial" w:cs="Arial"/>
        </w:rPr>
        <w:t xml:space="preserve"> učenika na produženom boravku.</w:t>
      </w:r>
    </w:p>
    <w:p w14:paraId="279FCC3B" w14:textId="77777777" w:rsidR="002964AE" w:rsidRPr="009C00A8" w:rsidRDefault="002964AE" w:rsidP="009A71D5">
      <w:pPr>
        <w:jc w:val="both"/>
        <w:rPr>
          <w:rFonts w:ascii="Arial" w:hAnsi="Arial" w:cs="Arial"/>
          <w:b/>
          <w:u w:val="single"/>
        </w:rPr>
      </w:pPr>
      <w:r w:rsidRPr="009C00A8">
        <w:rPr>
          <w:rFonts w:ascii="Arial" w:hAnsi="Arial" w:cs="Arial"/>
          <w:b/>
          <w:u w:val="single"/>
        </w:rPr>
        <w:t xml:space="preserve"> Realizirana sredstva</w:t>
      </w:r>
    </w:p>
    <w:p w14:paraId="1D866046" w14:textId="77777777" w:rsidR="00384881" w:rsidRDefault="002964AE" w:rsidP="009A71D5">
      <w:pPr>
        <w:spacing w:after="0"/>
        <w:jc w:val="both"/>
        <w:rPr>
          <w:rFonts w:ascii="Arial" w:hAnsi="Arial" w:cs="Arial"/>
        </w:rPr>
      </w:pPr>
      <w:r w:rsidRPr="009C00A8">
        <w:rPr>
          <w:rFonts w:ascii="Arial" w:hAnsi="Arial" w:cs="Arial"/>
        </w:rPr>
        <w:t>Za  potrebe izvršenja ove aktivnosti planirano je za 202</w:t>
      </w:r>
      <w:r w:rsidR="009C00A8" w:rsidRPr="009C00A8">
        <w:rPr>
          <w:rFonts w:ascii="Arial" w:hAnsi="Arial" w:cs="Arial"/>
        </w:rPr>
        <w:t>6</w:t>
      </w:r>
      <w:r w:rsidRPr="009C00A8">
        <w:rPr>
          <w:rFonts w:ascii="Arial" w:hAnsi="Arial" w:cs="Arial"/>
        </w:rPr>
        <w:t>.</w:t>
      </w:r>
      <w:r w:rsidR="009C00A8" w:rsidRPr="009C00A8">
        <w:rPr>
          <w:rFonts w:ascii="Arial" w:hAnsi="Arial" w:cs="Arial"/>
        </w:rPr>
        <w:t xml:space="preserve"> </w:t>
      </w:r>
      <w:r w:rsidRPr="009C00A8">
        <w:rPr>
          <w:rFonts w:ascii="Arial" w:hAnsi="Arial" w:cs="Arial"/>
        </w:rPr>
        <w:t xml:space="preserve">godinu </w:t>
      </w:r>
      <w:r w:rsidR="009C00A8" w:rsidRPr="009C00A8">
        <w:rPr>
          <w:rFonts w:ascii="Arial" w:hAnsi="Arial" w:cs="Arial"/>
          <w:kern w:val="1"/>
          <w:lang w:eastAsia="ar-SA"/>
        </w:rPr>
        <w:t>427.141</w:t>
      </w:r>
      <w:r w:rsidR="00A20201" w:rsidRPr="009C00A8">
        <w:rPr>
          <w:rFonts w:ascii="Arial" w:hAnsi="Arial" w:cs="Arial"/>
          <w:kern w:val="1"/>
          <w:lang w:eastAsia="ar-SA"/>
        </w:rPr>
        <w:t>,</w:t>
      </w:r>
      <w:r w:rsidR="001A0E24" w:rsidRPr="009C00A8">
        <w:rPr>
          <w:rFonts w:ascii="Arial" w:hAnsi="Arial" w:cs="Arial"/>
          <w:kern w:val="1"/>
          <w:lang w:eastAsia="ar-SA"/>
        </w:rPr>
        <w:t>00 €,</w:t>
      </w:r>
      <w:r w:rsidR="009C00A8" w:rsidRPr="009C00A8">
        <w:rPr>
          <w:rFonts w:ascii="Arial" w:hAnsi="Arial" w:cs="Arial"/>
        </w:rPr>
        <w:t xml:space="preserve"> </w:t>
      </w:r>
      <w:r w:rsidRPr="009C00A8">
        <w:rPr>
          <w:rFonts w:ascii="Arial" w:hAnsi="Arial" w:cs="Arial"/>
        </w:rPr>
        <w:t xml:space="preserve">te je u ovom razdoblju  realizirano </w:t>
      </w:r>
      <w:r w:rsidR="009C00A8" w:rsidRPr="009C00A8">
        <w:rPr>
          <w:rFonts w:ascii="Arial" w:hAnsi="Arial" w:cs="Arial"/>
          <w:kern w:val="1"/>
          <w:lang w:eastAsia="ar-SA"/>
        </w:rPr>
        <w:t>145.590,75</w:t>
      </w:r>
      <w:r w:rsidR="001A0E24" w:rsidRPr="009C00A8">
        <w:rPr>
          <w:rFonts w:ascii="Arial" w:hAnsi="Arial" w:cs="Arial"/>
          <w:kern w:val="1"/>
          <w:lang w:eastAsia="ar-SA"/>
        </w:rPr>
        <w:t xml:space="preserve"> €</w:t>
      </w:r>
      <w:r w:rsidRPr="009C00A8">
        <w:rPr>
          <w:rFonts w:ascii="Arial" w:hAnsi="Arial" w:cs="Arial"/>
        </w:rPr>
        <w:t xml:space="preserve"> ili </w:t>
      </w:r>
      <w:r w:rsidR="009C00A8" w:rsidRPr="009C00A8">
        <w:rPr>
          <w:rFonts w:ascii="Arial" w:hAnsi="Arial" w:cs="Arial"/>
        </w:rPr>
        <w:t>34,08</w:t>
      </w:r>
      <w:r w:rsidR="00384881">
        <w:rPr>
          <w:rFonts w:ascii="Arial" w:hAnsi="Arial" w:cs="Arial"/>
        </w:rPr>
        <w:t xml:space="preserve">% od ukupnog plana </w:t>
      </w:r>
    </w:p>
    <w:p w14:paraId="6B98525A" w14:textId="77777777" w:rsidR="00384881" w:rsidRDefault="00384881" w:rsidP="009A71D5">
      <w:pPr>
        <w:spacing w:after="0"/>
        <w:jc w:val="both"/>
        <w:rPr>
          <w:rFonts w:ascii="Arial" w:hAnsi="Arial" w:cs="Arial"/>
        </w:rPr>
      </w:pPr>
    </w:p>
    <w:p w14:paraId="62D259F5" w14:textId="0F48884C" w:rsidR="00384881" w:rsidRPr="00BD528F" w:rsidRDefault="00384881" w:rsidP="00384881">
      <w:pPr>
        <w:spacing w:after="0"/>
        <w:jc w:val="both"/>
        <w:rPr>
          <w:rFonts w:ascii="Arial" w:hAnsi="Arial" w:cs="Arial"/>
        </w:rPr>
      </w:pPr>
      <w:r w:rsidRPr="00BD528F">
        <w:rPr>
          <w:rFonts w:ascii="Arial" w:hAnsi="Arial" w:cs="Arial"/>
        </w:rPr>
        <w:t xml:space="preserve">Za rashode za zaposlene od Grada Labina realizirano je </w:t>
      </w:r>
      <w:r w:rsidR="00BD528F" w:rsidRPr="00BD528F">
        <w:rPr>
          <w:rFonts w:ascii="Arial" w:hAnsi="Arial" w:cs="Arial"/>
        </w:rPr>
        <w:t>72.968,83</w:t>
      </w:r>
      <w:r w:rsidRPr="00BD528F">
        <w:rPr>
          <w:rFonts w:ascii="Arial" w:hAnsi="Arial" w:cs="Arial"/>
        </w:rPr>
        <w:t xml:space="preserve"> €, Općina Raša učestvovala sa </w:t>
      </w:r>
      <w:r w:rsidR="00BD528F" w:rsidRPr="00BD528F">
        <w:rPr>
          <w:rFonts w:ascii="Arial" w:hAnsi="Arial" w:cs="Arial"/>
        </w:rPr>
        <w:t>8.614,37</w:t>
      </w:r>
      <w:r w:rsidRPr="00BD528F">
        <w:rPr>
          <w:rFonts w:ascii="Arial" w:hAnsi="Arial" w:cs="Arial"/>
        </w:rPr>
        <w:t xml:space="preserve"> €, a općina Sveta </w:t>
      </w:r>
      <w:proofErr w:type="spellStart"/>
      <w:r w:rsidRPr="00BD528F">
        <w:rPr>
          <w:rFonts w:ascii="Arial" w:hAnsi="Arial" w:cs="Arial"/>
        </w:rPr>
        <w:t>Nedelja</w:t>
      </w:r>
      <w:proofErr w:type="spellEnd"/>
      <w:r w:rsidRPr="00BD528F">
        <w:rPr>
          <w:rFonts w:ascii="Arial" w:hAnsi="Arial" w:cs="Arial"/>
        </w:rPr>
        <w:t xml:space="preserve"> 5</w:t>
      </w:r>
      <w:r w:rsidR="00BD528F">
        <w:rPr>
          <w:rFonts w:ascii="Arial" w:hAnsi="Arial" w:cs="Arial"/>
        </w:rPr>
        <w:t>.</w:t>
      </w:r>
      <w:r w:rsidR="00BD528F" w:rsidRPr="00BD528F">
        <w:rPr>
          <w:rFonts w:ascii="Arial" w:hAnsi="Arial" w:cs="Arial"/>
        </w:rPr>
        <w:t>574,01</w:t>
      </w:r>
      <w:r w:rsidRPr="00BD528F">
        <w:rPr>
          <w:rFonts w:ascii="Arial" w:hAnsi="Arial" w:cs="Arial"/>
        </w:rPr>
        <w:t xml:space="preserve"> eura. Udio Škole u plaćama, materijalnim pravima i prijevozu zaposlenika  za produženi boravak iznosio je </w:t>
      </w:r>
      <w:r w:rsidR="00BD528F" w:rsidRPr="00BD528F">
        <w:rPr>
          <w:rFonts w:ascii="Arial" w:hAnsi="Arial" w:cs="Arial"/>
        </w:rPr>
        <w:t>20.360,76</w:t>
      </w:r>
      <w:r w:rsidRPr="00BD528F">
        <w:rPr>
          <w:rFonts w:ascii="Arial" w:hAnsi="Arial" w:cs="Arial"/>
        </w:rPr>
        <w:t xml:space="preserve"> eura.</w:t>
      </w:r>
    </w:p>
    <w:p w14:paraId="265388A1" w14:textId="288B9E66" w:rsidR="00384881" w:rsidRPr="00BD528F" w:rsidRDefault="00384881" w:rsidP="00384881">
      <w:pPr>
        <w:spacing w:after="0"/>
        <w:jc w:val="both"/>
        <w:rPr>
          <w:rFonts w:ascii="Arial" w:hAnsi="Arial" w:cs="Arial"/>
        </w:rPr>
      </w:pPr>
      <w:r w:rsidRPr="00BD528F">
        <w:rPr>
          <w:rFonts w:ascii="Arial" w:hAnsi="Arial" w:cs="Arial"/>
        </w:rPr>
        <w:t xml:space="preserve">Rashodi za materijal i energiju od sufinanciranja roditelja iznose </w:t>
      </w:r>
      <w:r w:rsidR="00BD528F" w:rsidRPr="00BD528F">
        <w:rPr>
          <w:rFonts w:ascii="Arial" w:hAnsi="Arial" w:cs="Arial"/>
        </w:rPr>
        <w:t>14.748,41</w:t>
      </w:r>
      <w:r w:rsidRPr="00BD528F">
        <w:rPr>
          <w:rFonts w:ascii="Arial" w:hAnsi="Arial" w:cs="Arial"/>
        </w:rPr>
        <w:t xml:space="preserve"> eura</w:t>
      </w:r>
      <w:r w:rsidR="00BD528F" w:rsidRPr="00BD528F">
        <w:rPr>
          <w:rFonts w:ascii="Arial" w:hAnsi="Arial" w:cs="Arial"/>
        </w:rPr>
        <w:t>.</w:t>
      </w:r>
    </w:p>
    <w:p w14:paraId="4CBD4E23" w14:textId="156B6E08" w:rsidR="00384881" w:rsidRPr="00BD528F" w:rsidRDefault="00384881" w:rsidP="009A71D5">
      <w:pPr>
        <w:spacing w:after="0"/>
        <w:jc w:val="both"/>
        <w:rPr>
          <w:rFonts w:ascii="Arial" w:hAnsi="Arial" w:cs="Arial"/>
        </w:rPr>
      </w:pPr>
    </w:p>
    <w:p w14:paraId="006E7B54" w14:textId="6D4EF4AF" w:rsidR="00384881" w:rsidRPr="00BD528F" w:rsidRDefault="00BD528F" w:rsidP="00384881">
      <w:pPr>
        <w:spacing w:after="0"/>
        <w:jc w:val="both"/>
        <w:rPr>
          <w:rFonts w:ascii="Arial" w:hAnsi="Arial" w:cs="Arial"/>
        </w:rPr>
      </w:pPr>
      <w:r w:rsidRPr="004D1513">
        <w:rPr>
          <w:rFonts w:ascii="Arial" w:hAnsi="Arial" w:cs="Arial"/>
          <w:b/>
        </w:rPr>
        <w:t>Tabela 9</w:t>
      </w:r>
      <w:r w:rsidRPr="00BD528F">
        <w:rPr>
          <w:rFonts w:ascii="Arial" w:hAnsi="Arial" w:cs="Arial"/>
        </w:rPr>
        <w:t xml:space="preserve"> – Obračun participacije troškova produženog boravka za 01-06-2026</w:t>
      </w:r>
    </w:p>
    <w:p w14:paraId="613BD4A4" w14:textId="77777777" w:rsidR="00384881" w:rsidRPr="00BD528F" w:rsidRDefault="00384881" w:rsidP="009A71D5">
      <w:pPr>
        <w:spacing w:after="0"/>
        <w:jc w:val="both"/>
        <w:rPr>
          <w:rFonts w:ascii="Arial" w:hAnsi="Arial" w:cs="Arial"/>
        </w:rPr>
      </w:pPr>
    </w:p>
    <w:tbl>
      <w:tblPr>
        <w:tblW w:w="28792" w:type="dxa"/>
        <w:tblInd w:w="-1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2"/>
        <w:gridCol w:w="37"/>
        <w:gridCol w:w="3319"/>
        <w:gridCol w:w="36"/>
        <w:gridCol w:w="36"/>
        <w:gridCol w:w="36"/>
        <w:gridCol w:w="36"/>
      </w:tblGrid>
      <w:tr w:rsidR="00384881" w14:paraId="5AE607BB" w14:textId="77777777" w:rsidTr="00BD528F">
        <w:trPr>
          <w:trHeight w:val="375"/>
        </w:trPr>
        <w:tc>
          <w:tcPr>
            <w:tcW w:w="28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820" w:type="dxa"/>
              <w:tblLook w:val="04A0" w:firstRow="1" w:lastRow="0" w:firstColumn="1" w:lastColumn="0" w:noHBand="0" w:noVBand="1"/>
            </w:tblPr>
            <w:tblGrid>
              <w:gridCol w:w="1760"/>
              <w:gridCol w:w="1280"/>
              <w:gridCol w:w="1300"/>
              <w:gridCol w:w="1400"/>
              <w:gridCol w:w="960"/>
              <w:gridCol w:w="1017"/>
              <w:gridCol w:w="960"/>
              <w:gridCol w:w="1052"/>
              <w:gridCol w:w="1160"/>
            </w:tblGrid>
            <w:tr w:rsidR="00384881" w:rsidRPr="00384881" w14:paraId="2B063776" w14:textId="77777777" w:rsidTr="00384881">
              <w:trPr>
                <w:trHeight w:val="1125"/>
              </w:trPr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41892B1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VRSTA TROŠKA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DC046ED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BRUTO PLAĆA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46DB589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NA TERET PRORAČUNA  (UKUPNO GRAD)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FDA0E87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GRAD / OPĆINA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B6C2F00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 xml:space="preserve">BROJ DJECE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0540AAA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GRAD LABIN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329D262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OPĆINA RAŠA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6678BD09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OPĆINA SV. NEDJELJA 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0F8FCC7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hr-HR"/>
                    </w:rPr>
                    <w:t>ŠKOLA (roditelji)</w:t>
                  </w:r>
                </w:p>
              </w:tc>
            </w:tr>
            <w:tr w:rsidR="00384881" w:rsidRPr="00384881" w14:paraId="12EFBF01" w14:textId="77777777" w:rsidTr="00384881">
              <w:trPr>
                <w:trHeight w:val="300"/>
              </w:trPr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A6330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Bruto plaća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C008D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88.066,17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7E1270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74.692,59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63E22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LABIN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A8A54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9622D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62.533,32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831E4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7.382,42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EB918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4.776,85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F8936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13.373,58</w:t>
                  </w:r>
                </w:p>
              </w:tc>
            </w:tr>
            <w:tr w:rsidR="00384881" w:rsidRPr="00384881" w14:paraId="7C3FB3C6" w14:textId="77777777" w:rsidTr="00384881">
              <w:trPr>
                <w:trHeight w:val="300"/>
              </w:trPr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F4070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Dopr.za </w:t>
                  </w:r>
                  <w:proofErr w:type="spellStart"/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zdravs</w:t>
                  </w:r>
                  <w:proofErr w:type="spellEnd"/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.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7CF92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14.517,18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2E770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12.464,62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B56D88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RAŠA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7DCF0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23B7A1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10.435,51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89086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1.231,95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D5A63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797,16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195E1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2.052,56</w:t>
                  </w:r>
                </w:p>
              </w:tc>
            </w:tr>
            <w:tr w:rsidR="00384881" w:rsidRPr="00384881" w14:paraId="44837027" w14:textId="77777777" w:rsidTr="00384881">
              <w:trPr>
                <w:trHeight w:val="300"/>
              </w:trPr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0A75F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1A57A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61B7A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8EF5C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SV. NEDJELJA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386AC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23DD6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B3446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15319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DAEB1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</w:tr>
            <w:tr w:rsidR="00384881" w:rsidRPr="00384881" w14:paraId="458CDBBF" w14:textId="77777777" w:rsidTr="00384881">
              <w:trPr>
                <w:trHeight w:val="300"/>
              </w:trPr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725653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Materijalna prava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64C93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4.282,88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947380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FE183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B1EE1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7C71BB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40486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E709C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2C1AD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4.282,88</w:t>
                  </w:r>
                </w:p>
              </w:tc>
            </w:tr>
            <w:tr w:rsidR="00384881" w:rsidRPr="00384881" w14:paraId="64CCC351" w14:textId="77777777" w:rsidTr="00384881">
              <w:trPr>
                <w:trHeight w:val="315"/>
              </w:trPr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6F651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Prijevoz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B469A7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651,74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45F88B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5CD446" w14:textId="77777777" w:rsidR="00384881" w:rsidRPr="00384881" w:rsidRDefault="00384881" w:rsidP="003848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484ADC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6CB411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490FE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7B4F8A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7574C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651,74</w:t>
                  </w:r>
                </w:p>
              </w:tc>
            </w:tr>
            <w:tr w:rsidR="00384881" w:rsidRPr="00384881" w14:paraId="6F64F27C" w14:textId="77777777" w:rsidTr="00384881">
              <w:trPr>
                <w:trHeight w:val="315"/>
              </w:trPr>
              <w:tc>
                <w:tcPr>
                  <w:tcW w:w="17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DE9EC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UKUPNO:</w:t>
                  </w:r>
                </w:p>
              </w:tc>
              <w:tc>
                <w:tcPr>
                  <w:tcW w:w="12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3C0FF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107.517,97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FF4AA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87.157,21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A0BAE" w14:textId="77777777" w:rsidR="00384881" w:rsidRPr="00384881" w:rsidRDefault="00384881" w:rsidP="0038488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ED7AC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172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4A392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72.968,83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3F9D2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8.614,37</w:t>
                  </w:r>
                </w:p>
              </w:tc>
              <w:tc>
                <w:tcPr>
                  <w:tcW w:w="10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3C8B4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5.574,01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76BF1" w14:textId="77777777" w:rsidR="00384881" w:rsidRPr="00384881" w:rsidRDefault="00384881" w:rsidP="0038488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8488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hr-HR"/>
                    </w:rPr>
                    <w:t>20.360,76</w:t>
                  </w:r>
                </w:p>
              </w:tc>
            </w:tr>
          </w:tbl>
          <w:p w14:paraId="1680811E" w14:textId="42DA8640" w:rsidR="00384881" w:rsidRDefault="0038488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881" w14:paraId="06546F09" w14:textId="77777777" w:rsidTr="00BD528F">
        <w:trPr>
          <w:trHeight w:val="427"/>
        </w:trPr>
        <w:tc>
          <w:tcPr>
            <w:tcW w:w="2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374BD" w14:textId="77777777" w:rsidR="00384881" w:rsidRDefault="00384881">
            <w:pPr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24E66" w14:textId="77777777" w:rsidR="00384881" w:rsidRDefault="0038488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693CB" w14:textId="77777777" w:rsidR="00384881" w:rsidRDefault="00384881">
            <w:pPr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OŠ "IVO LOLA RIBAR" LABIN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0AC95" w14:textId="77777777" w:rsidR="00384881" w:rsidRDefault="00384881">
            <w:pPr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9C829" w14:textId="77777777" w:rsidR="00384881" w:rsidRDefault="0038488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0CCA6" w14:textId="77777777" w:rsidR="00384881" w:rsidRDefault="0038488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7CA9A" w14:textId="77777777" w:rsidR="00384881" w:rsidRDefault="00384881">
            <w:pPr>
              <w:rPr>
                <w:sz w:val="20"/>
                <w:szCs w:val="20"/>
              </w:rPr>
            </w:pPr>
          </w:p>
        </w:tc>
      </w:tr>
    </w:tbl>
    <w:p w14:paraId="7000487A" w14:textId="23C52FA6" w:rsidR="002964AE" w:rsidRPr="007D6138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  <w:lang w:eastAsia="hr-HR"/>
        </w:rPr>
      </w:pPr>
      <w:r w:rsidRPr="007D6138">
        <w:rPr>
          <w:rFonts w:ascii="Arial" w:hAnsi="Arial" w:cs="Arial"/>
          <w:b/>
          <w:lang w:eastAsia="hr-HR"/>
        </w:rPr>
        <w:t>Aktivnost A500005: Dodatne aktivnosti učenika i osoblja u školi</w:t>
      </w:r>
    </w:p>
    <w:p w14:paraId="55E971DF" w14:textId="77777777" w:rsidR="002964AE" w:rsidRPr="007D6138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  <w:lang w:eastAsia="hr-HR"/>
        </w:rPr>
      </w:pPr>
    </w:p>
    <w:p w14:paraId="77C25418" w14:textId="3D2A3319" w:rsidR="002964AE" w:rsidRPr="007D6138" w:rsidRDefault="002964AE" w:rsidP="009A71D5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D6138">
        <w:rPr>
          <w:rFonts w:ascii="Arial" w:eastAsia="Times New Roman" w:hAnsi="Arial" w:cs="Arial"/>
          <w:lang w:eastAsia="hr-HR"/>
        </w:rPr>
        <w:t>Škola sustavno tijekom školske godine provodi  , praćenje i poticanje darovitih učenika, te se organizira dodatni rad prema njihovim sklonostima, sposobnostima i interesima. Učenici sudjeluju na natjecanjima i smotrama školske, županijske, državne, pa čak i međunarodne razine, koja organizira Ministarstvo znanosti</w:t>
      </w:r>
      <w:r w:rsidR="00A723CE" w:rsidRPr="007D6138">
        <w:rPr>
          <w:rFonts w:ascii="Arial" w:eastAsia="Times New Roman" w:hAnsi="Arial" w:cs="Arial"/>
          <w:lang w:eastAsia="hr-HR"/>
        </w:rPr>
        <w:t>,</w:t>
      </w:r>
      <w:r w:rsidRPr="007D6138">
        <w:rPr>
          <w:rFonts w:ascii="Arial" w:eastAsia="Times New Roman" w:hAnsi="Arial" w:cs="Arial"/>
          <w:lang w:eastAsia="hr-HR"/>
        </w:rPr>
        <w:t xml:space="preserve"> obrazovanja</w:t>
      </w:r>
      <w:r w:rsidR="00A723CE" w:rsidRPr="007D6138">
        <w:rPr>
          <w:rFonts w:ascii="Arial" w:eastAsia="Times New Roman" w:hAnsi="Arial" w:cs="Arial"/>
          <w:lang w:eastAsia="hr-HR"/>
        </w:rPr>
        <w:t xml:space="preserve"> i mladih</w:t>
      </w:r>
      <w:r w:rsidRPr="007D6138">
        <w:rPr>
          <w:rFonts w:ascii="Arial" w:eastAsia="Times New Roman" w:hAnsi="Arial" w:cs="Arial"/>
          <w:lang w:eastAsia="hr-HR"/>
        </w:rPr>
        <w:t>, Agencija za odgoj i obrazovanje i drugi organizatori uz suglasnost M</w:t>
      </w:r>
      <w:r w:rsidR="00A723CE" w:rsidRPr="007D6138">
        <w:rPr>
          <w:rFonts w:ascii="Arial" w:eastAsia="Times New Roman" w:hAnsi="Arial" w:cs="Arial"/>
          <w:lang w:eastAsia="hr-HR"/>
        </w:rPr>
        <w:t>ZOM-a</w:t>
      </w:r>
      <w:r w:rsidRPr="007D6138">
        <w:rPr>
          <w:rFonts w:ascii="Arial" w:eastAsia="Times New Roman" w:hAnsi="Arial" w:cs="Arial"/>
          <w:lang w:eastAsia="hr-HR"/>
        </w:rPr>
        <w:t>, te u programima namijenjenim nadarenim učenicima.</w:t>
      </w:r>
    </w:p>
    <w:p w14:paraId="752125FC" w14:textId="16F7119D" w:rsidR="002964AE" w:rsidRPr="007D6138" w:rsidRDefault="002964AE" w:rsidP="009A71D5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D6138">
        <w:rPr>
          <w:rFonts w:ascii="Arial" w:eastAsia="Times New Roman" w:hAnsi="Arial" w:cs="Arial"/>
          <w:lang w:eastAsia="hr-HR"/>
        </w:rPr>
        <w:t>MZO</w:t>
      </w:r>
      <w:r w:rsidR="00A723CE" w:rsidRPr="007D6138">
        <w:rPr>
          <w:rFonts w:ascii="Arial" w:eastAsia="Times New Roman" w:hAnsi="Arial" w:cs="Arial"/>
          <w:lang w:eastAsia="hr-HR"/>
        </w:rPr>
        <w:t>M</w:t>
      </w:r>
      <w:r w:rsidRPr="007D6138">
        <w:rPr>
          <w:rFonts w:ascii="Arial" w:eastAsia="Times New Roman" w:hAnsi="Arial" w:cs="Arial"/>
          <w:lang w:eastAsia="hr-HR"/>
        </w:rPr>
        <w:t xml:space="preserve"> je osiguralo sredstva u državnom proračunu  za nabavu udžbenika za sve učenike OŠ od 1. do 8. razreda. </w:t>
      </w:r>
    </w:p>
    <w:p w14:paraId="13BB2BC3" w14:textId="77777777" w:rsidR="002964AE" w:rsidRPr="007D6138" w:rsidRDefault="002964AE" w:rsidP="009A71D5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D6138">
        <w:rPr>
          <w:rFonts w:ascii="Arial" w:eastAsia="Times New Roman" w:hAnsi="Arial" w:cs="Arial"/>
          <w:lang w:eastAsia="hr-HR"/>
        </w:rPr>
        <w:t xml:space="preserve">Kroz tu se aktivnost financiraju i mentorstva učitelja kao naknadu za uvođenje pripravnika u nastavni proces, stručna osposobljavanja i stručna vijeća našeg voditelja županijskog aktiva za razrednu nastavu. </w:t>
      </w:r>
    </w:p>
    <w:p w14:paraId="0E8A8B05" w14:textId="77777777" w:rsidR="002964AE" w:rsidRPr="007D6138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</w:p>
    <w:p w14:paraId="7403F49D" w14:textId="77777777" w:rsidR="002964AE" w:rsidRPr="007D6138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  <w:r w:rsidRPr="007D6138">
        <w:rPr>
          <w:rFonts w:ascii="Arial" w:hAnsi="Arial" w:cs="Arial"/>
          <w:b/>
          <w:u w:val="single"/>
        </w:rPr>
        <w:t>Realizirana sredstva</w:t>
      </w:r>
    </w:p>
    <w:p w14:paraId="49D6874B" w14:textId="70EC056C" w:rsidR="009429E7" w:rsidRPr="007D6138" w:rsidRDefault="002964AE" w:rsidP="009A71D5">
      <w:pPr>
        <w:spacing w:after="0"/>
        <w:jc w:val="both"/>
        <w:rPr>
          <w:rFonts w:ascii="Arial" w:hAnsi="Arial" w:cs="Arial"/>
        </w:rPr>
      </w:pPr>
      <w:r w:rsidRPr="007D6138">
        <w:rPr>
          <w:rFonts w:ascii="Arial" w:hAnsi="Arial" w:cs="Arial"/>
        </w:rPr>
        <w:t xml:space="preserve">Za izvršenje  ove aktivnosti u </w:t>
      </w:r>
      <w:r w:rsidR="006D71E3" w:rsidRPr="007D6138">
        <w:rPr>
          <w:rFonts w:ascii="Arial" w:hAnsi="Arial" w:cs="Arial"/>
        </w:rPr>
        <w:t xml:space="preserve">izvještajnom razdoblju </w:t>
      </w:r>
      <w:r w:rsidR="009805D6" w:rsidRPr="007D6138">
        <w:rPr>
          <w:rFonts w:ascii="Arial" w:hAnsi="Arial" w:cs="Arial"/>
        </w:rPr>
        <w:t>01-06-2026</w:t>
      </w:r>
      <w:r w:rsidRPr="007D6138">
        <w:rPr>
          <w:rFonts w:ascii="Arial" w:hAnsi="Arial" w:cs="Arial"/>
        </w:rPr>
        <w:t xml:space="preserve"> godini planirano je </w:t>
      </w:r>
      <w:r w:rsidR="009805D6" w:rsidRPr="007D6138">
        <w:rPr>
          <w:rFonts w:ascii="Arial" w:hAnsi="Arial" w:cs="Arial"/>
        </w:rPr>
        <w:t>47.195</w:t>
      </w:r>
      <w:r w:rsidR="008D5CEE" w:rsidRPr="007D6138">
        <w:rPr>
          <w:rFonts w:ascii="Arial" w:hAnsi="Arial" w:cs="Arial"/>
        </w:rPr>
        <w:t xml:space="preserve"> €</w:t>
      </w:r>
      <w:r w:rsidRPr="007D6138">
        <w:rPr>
          <w:rFonts w:ascii="Arial" w:hAnsi="Arial" w:cs="Arial"/>
        </w:rPr>
        <w:t xml:space="preserve"> (školska natjecanja, županijska i državna natjecanja učenika , mentorstvo učitelja ,nabavka opreme  ) u ovom periodu  utrošeno </w:t>
      </w:r>
      <w:r w:rsidR="009805D6" w:rsidRPr="007D6138">
        <w:rPr>
          <w:rFonts w:ascii="Arial" w:hAnsi="Arial" w:cs="Arial"/>
        </w:rPr>
        <w:t>6.284,47</w:t>
      </w:r>
      <w:r w:rsidR="00A96F9B" w:rsidRPr="007D6138">
        <w:rPr>
          <w:rFonts w:ascii="Arial" w:hAnsi="Arial" w:cs="Arial"/>
        </w:rPr>
        <w:t xml:space="preserve"> €</w:t>
      </w:r>
      <w:r w:rsidRPr="007D6138">
        <w:rPr>
          <w:rFonts w:ascii="Arial" w:hAnsi="Arial" w:cs="Arial"/>
        </w:rPr>
        <w:t xml:space="preserve"> ili </w:t>
      </w:r>
      <w:r w:rsidR="009805D6" w:rsidRPr="007D6138">
        <w:rPr>
          <w:rFonts w:ascii="Arial" w:hAnsi="Arial" w:cs="Arial"/>
        </w:rPr>
        <w:t>13,32</w:t>
      </w:r>
      <w:r w:rsidRPr="007D6138">
        <w:rPr>
          <w:rFonts w:ascii="Arial" w:hAnsi="Arial" w:cs="Arial"/>
        </w:rPr>
        <w:t>%, od plana</w:t>
      </w:r>
      <w:r w:rsidR="00A723CE" w:rsidRPr="007D6138">
        <w:rPr>
          <w:rFonts w:ascii="Arial" w:hAnsi="Arial" w:cs="Arial"/>
        </w:rPr>
        <w:t>. Z</w:t>
      </w:r>
      <w:r w:rsidRPr="007D6138">
        <w:rPr>
          <w:rFonts w:ascii="Arial" w:hAnsi="Arial" w:cs="Arial"/>
        </w:rPr>
        <w:t>a školska i županijska natjecanja</w:t>
      </w:r>
      <w:r w:rsidR="006D71E3" w:rsidRPr="007D6138">
        <w:rPr>
          <w:rFonts w:ascii="Arial" w:hAnsi="Arial" w:cs="Arial"/>
        </w:rPr>
        <w:t xml:space="preserve"> </w:t>
      </w:r>
      <w:r w:rsidR="00A723CE" w:rsidRPr="007D6138">
        <w:rPr>
          <w:rFonts w:ascii="Arial" w:hAnsi="Arial" w:cs="Arial"/>
        </w:rPr>
        <w:t xml:space="preserve">utrošeno je iz općih prihoda </w:t>
      </w:r>
      <w:r w:rsidR="009805D6" w:rsidRPr="007D6138">
        <w:rPr>
          <w:rFonts w:ascii="Arial" w:hAnsi="Arial" w:cs="Arial"/>
        </w:rPr>
        <w:t>1.000</w:t>
      </w:r>
      <w:r w:rsidR="00A723CE" w:rsidRPr="007D6138">
        <w:rPr>
          <w:rFonts w:ascii="Arial" w:hAnsi="Arial" w:cs="Arial"/>
        </w:rPr>
        <w:t>,00 eura</w:t>
      </w:r>
      <w:r w:rsidR="007D6138" w:rsidRPr="007D6138">
        <w:rPr>
          <w:rFonts w:ascii="Arial" w:hAnsi="Arial" w:cs="Arial"/>
        </w:rPr>
        <w:t>, a iz prihoda Istarske županije 2.012,47 eura.  Z</w:t>
      </w:r>
      <w:r w:rsidR="00A723CE" w:rsidRPr="007D6138">
        <w:rPr>
          <w:rFonts w:ascii="Arial" w:hAnsi="Arial" w:cs="Arial"/>
        </w:rPr>
        <w:t xml:space="preserve">a realizaciju </w:t>
      </w:r>
      <w:r w:rsidR="006D71E3" w:rsidRPr="007D6138">
        <w:rPr>
          <w:rFonts w:ascii="Arial" w:hAnsi="Arial" w:cs="Arial"/>
        </w:rPr>
        <w:t xml:space="preserve"> izvannastavne aktivnosti – posjet Jasenovcu koje je u cijelosti financiralo MZOM</w:t>
      </w:r>
      <w:r w:rsidR="007D6138" w:rsidRPr="007D6138">
        <w:rPr>
          <w:rFonts w:ascii="Arial" w:hAnsi="Arial" w:cs="Arial"/>
        </w:rPr>
        <w:t xml:space="preserve"> utrošeno je 2.600,00</w:t>
      </w:r>
      <w:r w:rsidR="00A723CE" w:rsidRPr="007D6138">
        <w:rPr>
          <w:rFonts w:ascii="Arial" w:hAnsi="Arial" w:cs="Arial"/>
        </w:rPr>
        <w:t xml:space="preserve"> eura, te za mentorstvo </w:t>
      </w:r>
      <w:r w:rsidR="007D6138" w:rsidRPr="007D6138">
        <w:rPr>
          <w:rFonts w:ascii="Arial" w:hAnsi="Arial" w:cs="Arial"/>
        </w:rPr>
        <w:t>672,00</w:t>
      </w:r>
      <w:r w:rsidR="00A723CE" w:rsidRPr="007D6138">
        <w:rPr>
          <w:rFonts w:ascii="Arial" w:hAnsi="Arial" w:cs="Arial"/>
        </w:rPr>
        <w:t xml:space="preserve"> eura.</w:t>
      </w:r>
      <w:r w:rsidRPr="007D6138">
        <w:rPr>
          <w:rFonts w:ascii="Arial" w:hAnsi="Arial" w:cs="Arial"/>
        </w:rPr>
        <w:t xml:space="preserve"> Odlukom  MZO</w:t>
      </w:r>
      <w:r w:rsidR="006D71E3" w:rsidRPr="007D6138">
        <w:rPr>
          <w:rFonts w:ascii="Arial" w:hAnsi="Arial" w:cs="Arial"/>
        </w:rPr>
        <w:t>M-a</w:t>
      </w:r>
      <w:r w:rsidRPr="007D6138">
        <w:rPr>
          <w:rFonts w:ascii="Arial" w:hAnsi="Arial" w:cs="Arial"/>
        </w:rPr>
        <w:t xml:space="preserve"> da  financira nabavku radnih udžbenika  za sve učenike  i   naputkom MZO (NN46/19) Škola je uvrstila u plan  iznos za  tu namjenu koji iznosi  </w:t>
      </w:r>
      <w:r w:rsidR="007D6138" w:rsidRPr="007D6138">
        <w:rPr>
          <w:rFonts w:ascii="Arial" w:hAnsi="Arial" w:cs="Arial"/>
        </w:rPr>
        <w:t>25</w:t>
      </w:r>
      <w:r w:rsidR="00A96F9B" w:rsidRPr="007D6138">
        <w:rPr>
          <w:rFonts w:ascii="Arial" w:hAnsi="Arial" w:cs="Arial"/>
        </w:rPr>
        <w:t>.000,00 €</w:t>
      </w:r>
      <w:r w:rsidRPr="007D6138">
        <w:rPr>
          <w:rFonts w:ascii="Arial" w:hAnsi="Arial" w:cs="Arial"/>
        </w:rPr>
        <w:t xml:space="preserve">, udžbenike u iznosu od </w:t>
      </w:r>
      <w:r w:rsidR="007D6138" w:rsidRPr="007D6138">
        <w:rPr>
          <w:rFonts w:ascii="Arial" w:hAnsi="Arial" w:cs="Arial"/>
        </w:rPr>
        <w:t>15</w:t>
      </w:r>
      <w:r w:rsidR="00A723CE" w:rsidRPr="007D6138">
        <w:rPr>
          <w:rFonts w:ascii="Arial" w:hAnsi="Arial" w:cs="Arial"/>
        </w:rPr>
        <w:t>.000</w:t>
      </w:r>
      <w:r w:rsidR="009429E7" w:rsidRPr="007D6138">
        <w:rPr>
          <w:rFonts w:ascii="Arial" w:hAnsi="Arial" w:cs="Arial"/>
        </w:rPr>
        <w:t>,00</w:t>
      </w:r>
      <w:r w:rsidR="00A96F9B" w:rsidRPr="007D6138">
        <w:rPr>
          <w:rFonts w:ascii="Arial" w:hAnsi="Arial" w:cs="Arial"/>
        </w:rPr>
        <w:t xml:space="preserve"> €</w:t>
      </w:r>
      <w:r w:rsidR="009429E7" w:rsidRPr="007D6138">
        <w:rPr>
          <w:rFonts w:ascii="Arial" w:hAnsi="Arial" w:cs="Arial"/>
        </w:rPr>
        <w:t xml:space="preserve"> i </w:t>
      </w:r>
      <w:proofErr w:type="spellStart"/>
      <w:r w:rsidR="009429E7" w:rsidRPr="007D6138">
        <w:rPr>
          <w:rFonts w:ascii="Arial" w:hAnsi="Arial" w:cs="Arial"/>
        </w:rPr>
        <w:t>lektirne</w:t>
      </w:r>
      <w:proofErr w:type="spellEnd"/>
      <w:r w:rsidR="009429E7" w:rsidRPr="007D6138">
        <w:rPr>
          <w:rFonts w:ascii="Arial" w:hAnsi="Arial" w:cs="Arial"/>
        </w:rPr>
        <w:t xml:space="preserve"> naslove </w:t>
      </w:r>
      <w:r w:rsidR="007D6138" w:rsidRPr="007D6138">
        <w:rPr>
          <w:rFonts w:ascii="Arial" w:hAnsi="Arial" w:cs="Arial"/>
        </w:rPr>
        <w:t>1.000</w:t>
      </w:r>
      <w:r w:rsidR="009429E7" w:rsidRPr="007D6138">
        <w:rPr>
          <w:rFonts w:ascii="Arial" w:hAnsi="Arial" w:cs="Arial"/>
        </w:rPr>
        <w:t>,00 eura.</w:t>
      </w:r>
    </w:p>
    <w:p w14:paraId="56CC14E8" w14:textId="240827BA" w:rsidR="002964AE" w:rsidRPr="007D6138" w:rsidRDefault="002964AE" w:rsidP="009A71D5">
      <w:pPr>
        <w:spacing w:after="0"/>
        <w:jc w:val="both"/>
        <w:rPr>
          <w:rFonts w:ascii="Arial" w:hAnsi="Arial" w:cs="Arial"/>
        </w:rPr>
      </w:pPr>
      <w:r w:rsidRPr="007D6138">
        <w:rPr>
          <w:rFonts w:ascii="Arial" w:hAnsi="Arial" w:cs="Arial"/>
        </w:rPr>
        <w:t xml:space="preserve"> Izvršenje plana</w:t>
      </w:r>
      <w:r w:rsidR="009429E7" w:rsidRPr="007D6138">
        <w:rPr>
          <w:rFonts w:ascii="Arial" w:hAnsi="Arial" w:cs="Arial"/>
        </w:rPr>
        <w:t xml:space="preserve"> za udžbenike i </w:t>
      </w:r>
      <w:proofErr w:type="spellStart"/>
      <w:r w:rsidR="009429E7" w:rsidRPr="007D6138">
        <w:rPr>
          <w:rFonts w:ascii="Arial" w:hAnsi="Arial" w:cs="Arial"/>
        </w:rPr>
        <w:t>lektirne</w:t>
      </w:r>
      <w:proofErr w:type="spellEnd"/>
      <w:r w:rsidR="009429E7" w:rsidRPr="007D6138">
        <w:rPr>
          <w:rFonts w:ascii="Arial" w:hAnsi="Arial" w:cs="Arial"/>
        </w:rPr>
        <w:t xml:space="preserve"> naslove</w:t>
      </w:r>
      <w:r w:rsidRPr="007D6138">
        <w:rPr>
          <w:rFonts w:ascii="Arial" w:hAnsi="Arial" w:cs="Arial"/>
        </w:rPr>
        <w:t xml:space="preserve"> u ovom periodu je tek </w:t>
      </w:r>
      <w:r w:rsidR="00A96F9B" w:rsidRPr="007D6138">
        <w:rPr>
          <w:rFonts w:ascii="Arial" w:hAnsi="Arial" w:cs="Arial"/>
        </w:rPr>
        <w:t>0,00</w:t>
      </w:r>
      <w:r w:rsidRPr="007D6138">
        <w:rPr>
          <w:rFonts w:ascii="Arial" w:hAnsi="Arial" w:cs="Arial"/>
        </w:rPr>
        <w:t>% jer se nabavka udžbenika  i ostale opreme  vrši u kolovozu</w:t>
      </w:r>
      <w:r w:rsidR="00036D89" w:rsidRPr="007D6138">
        <w:rPr>
          <w:rFonts w:ascii="Arial" w:hAnsi="Arial" w:cs="Arial"/>
        </w:rPr>
        <w:t xml:space="preserve"> ili </w:t>
      </w:r>
      <w:r w:rsidRPr="007D6138">
        <w:rPr>
          <w:rFonts w:ascii="Arial" w:hAnsi="Arial" w:cs="Arial"/>
        </w:rPr>
        <w:t>rujnu.</w:t>
      </w:r>
    </w:p>
    <w:p w14:paraId="6E4AFB72" w14:textId="77777777" w:rsidR="002964AE" w:rsidRPr="007D6138" w:rsidRDefault="002964AE" w:rsidP="009A71D5">
      <w:pPr>
        <w:spacing w:after="0"/>
        <w:jc w:val="both"/>
        <w:rPr>
          <w:rFonts w:ascii="Arial" w:hAnsi="Arial" w:cs="Arial"/>
        </w:rPr>
      </w:pPr>
    </w:p>
    <w:p w14:paraId="4D9D2539" w14:textId="77777777" w:rsidR="002964AE" w:rsidRPr="00FF59A2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  <w:lang w:eastAsia="hr-HR"/>
        </w:rPr>
      </w:pPr>
      <w:r w:rsidRPr="00FF59A2">
        <w:rPr>
          <w:rFonts w:ascii="Arial" w:hAnsi="Arial" w:cs="Arial"/>
          <w:b/>
          <w:lang w:eastAsia="hr-HR"/>
        </w:rPr>
        <w:t>Aktivnost A500006: Osiguranje pomoćnika učenicima s teškoćama</w:t>
      </w:r>
    </w:p>
    <w:p w14:paraId="20A9C943" w14:textId="77777777" w:rsidR="002964AE" w:rsidRPr="00FF59A2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</w:rPr>
      </w:pPr>
    </w:p>
    <w:p w14:paraId="7A2E3308" w14:textId="77777777" w:rsidR="00E96888" w:rsidRPr="00FF59A2" w:rsidRDefault="00E96888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FF59A2">
        <w:rPr>
          <w:rFonts w:ascii="Arial" w:hAnsi="Arial" w:cs="Arial"/>
        </w:rPr>
        <w:t xml:space="preserve">Osnovna je zadaća pomoćnika u nastavi  pružati neposrednu potporu učeniku s teškoćama u razvoju tijekom odgojno-obrazovnog procesa u zadacima koji zahtijevaju komunikacijsku, senzornu i motoričku aktivnost učenika, u kretanju, potporu u svakidašnjim nastavnim i   </w:t>
      </w:r>
    </w:p>
    <w:p w14:paraId="5968B264" w14:textId="5B3170A1" w:rsidR="00E96888" w:rsidRPr="00FF59A2" w:rsidRDefault="00E96888" w:rsidP="009A71D5">
      <w:pPr>
        <w:tabs>
          <w:tab w:val="left" w:pos="851"/>
        </w:tabs>
        <w:spacing w:after="0"/>
        <w:jc w:val="both"/>
        <w:rPr>
          <w:rFonts w:ascii="Arial" w:hAnsi="Arial" w:cs="Arial"/>
          <w:shd w:val="clear" w:color="auto" w:fill="FFFFFF"/>
        </w:rPr>
      </w:pPr>
      <w:r w:rsidRPr="00FF59A2">
        <w:rPr>
          <w:rFonts w:ascii="Arial" w:hAnsi="Arial" w:cs="Arial"/>
        </w:rPr>
        <w:t xml:space="preserve"> izvannastavnim i izvan učioničkim aktivnostima.  U školskoj godini 202</w:t>
      </w:r>
      <w:r w:rsidR="00FF59A2" w:rsidRPr="00FF59A2">
        <w:rPr>
          <w:rFonts w:ascii="Arial" w:hAnsi="Arial" w:cs="Arial"/>
        </w:rPr>
        <w:t>5</w:t>
      </w:r>
      <w:r w:rsidRPr="00FF59A2">
        <w:rPr>
          <w:rFonts w:ascii="Arial" w:hAnsi="Arial" w:cs="Arial"/>
        </w:rPr>
        <w:t>./202</w:t>
      </w:r>
      <w:r w:rsidR="00FF59A2" w:rsidRPr="00FF59A2">
        <w:rPr>
          <w:rFonts w:ascii="Arial" w:hAnsi="Arial" w:cs="Arial"/>
        </w:rPr>
        <w:t>6</w:t>
      </w:r>
      <w:r w:rsidRPr="00FF59A2">
        <w:rPr>
          <w:rFonts w:ascii="Arial" w:hAnsi="Arial" w:cs="Arial"/>
        </w:rPr>
        <w:t xml:space="preserve">. zaposleno je </w:t>
      </w:r>
      <w:r w:rsidR="00FF59A2" w:rsidRPr="00FF59A2">
        <w:rPr>
          <w:rFonts w:ascii="Arial" w:hAnsi="Arial" w:cs="Arial"/>
        </w:rPr>
        <w:t>8</w:t>
      </w:r>
      <w:r w:rsidRPr="00FF59A2">
        <w:rPr>
          <w:rFonts w:ascii="Arial" w:hAnsi="Arial" w:cs="Arial"/>
        </w:rPr>
        <w:t xml:space="preserve"> pomoćnika  u nastavi</w:t>
      </w:r>
      <w:r w:rsidR="00FF59A2" w:rsidRPr="00FF59A2">
        <w:rPr>
          <w:rFonts w:ascii="Arial" w:hAnsi="Arial" w:cs="Arial"/>
        </w:rPr>
        <w:t xml:space="preserve"> ( od 01.09.2025. dobili smo 3 nova pomoćnika u nastavi)</w:t>
      </w:r>
      <w:r w:rsidRPr="00FF59A2">
        <w:rPr>
          <w:rFonts w:ascii="Arial" w:hAnsi="Arial" w:cs="Arial"/>
        </w:rPr>
        <w:t xml:space="preserve"> iz projekta </w:t>
      </w:r>
      <w:r w:rsidRPr="00FF59A2">
        <w:rPr>
          <w:rFonts w:ascii="Arial" w:hAnsi="Arial" w:cs="Arial"/>
        </w:rPr>
        <w:lastRenderedPageBreak/>
        <w:t xml:space="preserve">„Ravnomjerna socijalna i obrazovna </w:t>
      </w:r>
      <w:proofErr w:type="spellStart"/>
      <w:r w:rsidRPr="00FF59A2">
        <w:rPr>
          <w:rFonts w:ascii="Arial" w:hAnsi="Arial" w:cs="Arial"/>
        </w:rPr>
        <w:t>inkluzija</w:t>
      </w:r>
      <w:proofErr w:type="spellEnd"/>
      <w:r w:rsidRPr="00FF59A2">
        <w:rPr>
          <w:rFonts w:ascii="Arial" w:hAnsi="Arial" w:cs="Arial"/>
        </w:rPr>
        <w:t xml:space="preserve"> učenika s teškoćama u razvoju (RAST </w:t>
      </w:r>
      <w:r w:rsidR="00040259" w:rsidRPr="00FF59A2">
        <w:rPr>
          <w:rFonts w:ascii="Arial" w:hAnsi="Arial" w:cs="Arial"/>
        </w:rPr>
        <w:t>IV</w:t>
      </w:r>
      <w:r w:rsidRPr="00FF59A2">
        <w:rPr>
          <w:rFonts w:ascii="Arial" w:hAnsi="Arial" w:cs="Arial"/>
        </w:rPr>
        <w:t xml:space="preserve">)“ čiji je nositelj projekta Grad Labin. </w:t>
      </w:r>
    </w:p>
    <w:p w14:paraId="1DD46615" w14:textId="77777777" w:rsidR="002964AE" w:rsidRPr="00FF59A2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</w:p>
    <w:p w14:paraId="785D017A" w14:textId="77777777" w:rsidR="002964AE" w:rsidRPr="00FF59A2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  <w:r w:rsidRPr="00FF59A2">
        <w:rPr>
          <w:rFonts w:ascii="Arial" w:hAnsi="Arial" w:cs="Arial"/>
          <w:b/>
          <w:u w:val="single"/>
        </w:rPr>
        <w:t>Realizirana sredstva</w:t>
      </w:r>
    </w:p>
    <w:p w14:paraId="1257D915" w14:textId="590F7E2D" w:rsidR="00F73481" w:rsidRPr="00FF59A2" w:rsidRDefault="002964AE" w:rsidP="009A71D5">
      <w:pPr>
        <w:jc w:val="both"/>
        <w:rPr>
          <w:rFonts w:ascii="Arial" w:hAnsi="Arial" w:cs="Arial"/>
        </w:rPr>
      </w:pPr>
      <w:r w:rsidRPr="00FF59A2">
        <w:rPr>
          <w:rFonts w:ascii="Arial" w:hAnsi="Arial" w:cs="Arial"/>
        </w:rPr>
        <w:t>Za  potrebe izvršenja ove aktivnosti planirano je za 202</w:t>
      </w:r>
      <w:r w:rsidR="00FF59A2" w:rsidRPr="00FF59A2">
        <w:rPr>
          <w:rFonts w:ascii="Arial" w:hAnsi="Arial" w:cs="Arial"/>
        </w:rPr>
        <w:t>6</w:t>
      </w:r>
      <w:r w:rsidRPr="00FF59A2">
        <w:rPr>
          <w:rFonts w:ascii="Arial" w:hAnsi="Arial" w:cs="Arial"/>
        </w:rPr>
        <w:t>.</w:t>
      </w:r>
      <w:r w:rsidR="00FF59A2" w:rsidRPr="00FF59A2">
        <w:rPr>
          <w:rFonts w:ascii="Arial" w:hAnsi="Arial" w:cs="Arial"/>
        </w:rPr>
        <w:t xml:space="preserve"> </w:t>
      </w:r>
      <w:r w:rsidRPr="00FF59A2">
        <w:rPr>
          <w:rFonts w:ascii="Arial" w:hAnsi="Arial" w:cs="Arial"/>
        </w:rPr>
        <w:t xml:space="preserve">godinu </w:t>
      </w:r>
      <w:r w:rsidR="00FF59A2" w:rsidRPr="00FF59A2">
        <w:rPr>
          <w:rFonts w:ascii="Arial" w:hAnsi="Arial" w:cs="Arial"/>
        </w:rPr>
        <w:t>130.747</w:t>
      </w:r>
      <w:r w:rsidR="00040259" w:rsidRPr="00FF59A2">
        <w:rPr>
          <w:rFonts w:ascii="Arial" w:hAnsi="Arial" w:cs="Arial"/>
        </w:rPr>
        <w:t>,00</w:t>
      </w:r>
      <w:r w:rsidR="00E96888" w:rsidRPr="00FF59A2">
        <w:rPr>
          <w:rFonts w:ascii="Arial" w:hAnsi="Arial" w:cs="Arial"/>
        </w:rPr>
        <w:t xml:space="preserve"> €.</w:t>
      </w:r>
      <w:r w:rsidRPr="00FF59A2">
        <w:rPr>
          <w:rFonts w:ascii="Arial" w:hAnsi="Arial" w:cs="Arial"/>
        </w:rPr>
        <w:t xml:space="preserve">  Za ovaj period  utrošeno je </w:t>
      </w:r>
      <w:r w:rsidR="00FF59A2" w:rsidRPr="00FF59A2">
        <w:rPr>
          <w:rFonts w:ascii="Arial" w:hAnsi="Arial" w:cs="Arial"/>
          <w:kern w:val="1"/>
          <w:lang w:eastAsia="ar-SA"/>
        </w:rPr>
        <w:t>66.744,30</w:t>
      </w:r>
      <w:r w:rsidR="00E96888" w:rsidRPr="00FF59A2">
        <w:rPr>
          <w:rFonts w:ascii="Arial" w:hAnsi="Arial" w:cs="Arial"/>
          <w:kern w:val="1"/>
          <w:lang w:eastAsia="ar-SA"/>
        </w:rPr>
        <w:t xml:space="preserve"> €</w:t>
      </w:r>
      <w:r w:rsidRPr="00FF59A2">
        <w:rPr>
          <w:rFonts w:ascii="Arial" w:hAnsi="Arial" w:cs="Arial"/>
        </w:rPr>
        <w:t xml:space="preserve"> ili </w:t>
      </w:r>
      <w:r w:rsidR="00FF59A2" w:rsidRPr="00FF59A2">
        <w:rPr>
          <w:rFonts w:ascii="Arial" w:hAnsi="Arial" w:cs="Arial"/>
        </w:rPr>
        <w:t>51,05</w:t>
      </w:r>
      <w:r w:rsidRPr="00FF59A2">
        <w:rPr>
          <w:rFonts w:ascii="Arial" w:hAnsi="Arial" w:cs="Arial"/>
        </w:rPr>
        <w:t>% p</w:t>
      </w:r>
      <w:r w:rsidR="00E96888" w:rsidRPr="00FF59A2">
        <w:rPr>
          <w:rFonts w:ascii="Arial" w:hAnsi="Arial" w:cs="Arial"/>
        </w:rPr>
        <w:t xml:space="preserve">lana - </w:t>
      </w:r>
      <w:r w:rsidRPr="00FF59A2">
        <w:rPr>
          <w:rFonts w:ascii="Arial" w:hAnsi="Arial" w:cs="Arial"/>
        </w:rPr>
        <w:t xml:space="preserve"> t</w:t>
      </w:r>
      <w:r w:rsidR="00E96888" w:rsidRPr="00FF59A2">
        <w:rPr>
          <w:rFonts w:ascii="Arial" w:hAnsi="Arial" w:cs="Arial"/>
        </w:rPr>
        <w:t>o</w:t>
      </w:r>
      <w:r w:rsidRPr="00FF59A2">
        <w:rPr>
          <w:rFonts w:ascii="Arial" w:hAnsi="Arial" w:cs="Arial"/>
        </w:rPr>
        <w:t xml:space="preserve"> su  </w:t>
      </w:r>
      <w:r w:rsidR="00E96888" w:rsidRPr="00FF59A2">
        <w:rPr>
          <w:rFonts w:ascii="Arial" w:hAnsi="Arial" w:cs="Arial"/>
        </w:rPr>
        <w:t>troškovi</w:t>
      </w:r>
      <w:r w:rsidRPr="00FF59A2">
        <w:rPr>
          <w:rFonts w:ascii="Arial" w:hAnsi="Arial" w:cs="Arial"/>
        </w:rPr>
        <w:t xml:space="preserve">  za plaće</w:t>
      </w:r>
      <w:r w:rsidR="00E96888" w:rsidRPr="00FF59A2">
        <w:rPr>
          <w:rFonts w:ascii="Arial" w:hAnsi="Arial" w:cs="Arial"/>
        </w:rPr>
        <w:t>,</w:t>
      </w:r>
      <w:r w:rsidRPr="00FF59A2">
        <w:rPr>
          <w:rFonts w:ascii="Arial" w:hAnsi="Arial" w:cs="Arial"/>
        </w:rPr>
        <w:t xml:space="preserve"> , regres</w:t>
      </w:r>
      <w:r w:rsidR="00E96888" w:rsidRPr="00FF59A2">
        <w:rPr>
          <w:rFonts w:ascii="Arial" w:hAnsi="Arial" w:cs="Arial"/>
        </w:rPr>
        <w:t xml:space="preserve"> za GO</w:t>
      </w:r>
      <w:r w:rsidRPr="00FF59A2">
        <w:rPr>
          <w:rFonts w:ascii="Arial" w:hAnsi="Arial" w:cs="Arial"/>
        </w:rPr>
        <w:t>, prijevoz dolazaka i  odlaska s posla</w:t>
      </w:r>
      <w:r w:rsidR="00E96888" w:rsidRPr="00FF59A2">
        <w:rPr>
          <w:rFonts w:ascii="Arial" w:hAnsi="Arial" w:cs="Arial"/>
        </w:rPr>
        <w:t xml:space="preserve"> te troškovi službenih putovanja (izvan učionička nastava, izleti)</w:t>
      </w:r>
      <w:r w:rsidR="00F73481" w:rsidRPr="00FF59A2">
        <w:rPr>
          <w:rFonts w:ascii="Arial" w:hAnsi="Arial" w:cs="Arial"/>
        </w:rPr>
        <w:t>.</w:t>
      </w:r>
    </w:p>
    <w:p w14:paraId="2B242FBE" w14:textId="00E94E15" w:rsidR="00755F47" w:rsidRPr="00FF51D5" w:rsidRDefault="00755F47" w:rsidP="009A71D5">
      <w:pPr>
        <w:jc w:val="both"/>
        <w:rPr>
          <w:rFonts w:ascii="Arial" w:hAnsi="Arial" w:cs="Arial"/>
          <w:shd w:val="clear" w:color="auto" w:fill="FFFFFF"/>
        </w:rPr>
      </w:pPr>
      <w:r w:rsidRPr="00FF51D5">
        <w:rPr>
          <w:rFonts w:ascii="Arial" w:hAnsi="Arial" w:cs="Arial"/>
          <w:shd w:val="clear" w:color="auto" w:fill="FFFFFF"/>
        </w:rPr>
        <w:t xml:space="preserve">Opći prihodi i primici – grad Labin - za tu aktivnost planirano je </w:t>
      </w:r>
      <w:r w:rsidR="002120FA" w:rsidRPr="00FF51D5">
        <w:rPr>
          <w:rFonts w:ascii="Arial" w:hAnsi="Arial" w:cs="Arial"/>
          <w:shd w:val="clear" w:color="auto" w:fill="FFFFFF"/>
        </w:rPr>
        <w:t>57.080</w:t>
      </w:r>
      <w:r w:rsidR="00040259" w:rsidRPr="00FF51D5">
        <w:rPr>
          <w:rFonts w:ascii="Arial" w:hAnsi="Arial" w:cs="Arial"/>
          <w:shd w:val="clear" w:color="auto" w:fill="FFFFFF"/>
        </w:rPr>
        <w:t>,00</w:t>
      </w:r>
      <w:r w:rsidRPr="00FF51D5">
        <w:rPr>
          <w:rFonts w:ascii="Arial" w:hAnsi="Arial" w:cs="Arial"/>
          <w:shd w:val="clear" w:color="auto" w:fill="FFFFFF"/>
        </w:rPr>
        <w:t xml:space="preserve"> eura, a realizirano od </w:t>
      </w:r>
      <w:r w:rsidR="002120FA" w:rsidRPr="00FF51D5">
        <w:rPr>
          <w:rFonts w:ascii="Arial" w:hAnsi="Arial" w:cs="Arial"/>
          <w:shd w:val="clear" w:color="auto" w:fill="FFFFFF"/>
        </w:rPr>
        <w:t>27.077,82</w:t>
      </w:r>
      <w:r w:rsidR="00D9711B" w:rsidRPr="00FF51D5">
        <w:rPr>
          <w:rFonts w:ascii="Arial" w:hAnsi="Arial" w:cs="Arial"/>
          <w:shd w:val="clear" w:color="auto" w:fill="FFFFFF"/>
        </w:rPr>
        <w:t xml:space="preserve"> eura</w:t>
      </w:r>
      <w:r w:rsidRPr="00FF51D5">
        <w:rPr>
          <w:rFonts w:ascii="Arial" w:hAnsi="Arial" w:cs="Arial"/>
          <w:shd w:val="clear" w:color="auto" w:fill="FFFFFF"/>
        </w:rPr>
        <w:t xml:space="preserve"> odnosno </w:t>
      </w:r>
      <w:r w:rsidR="002120FA" w:rsidRPr="00FF51D5">
        <w:rPr>
          <w:rFonts w:ascii="Arial" w:hAnsi="Arial" w:cs="Arial"/>
          <w:shd w:val="clear" w:color="auto" w:fill="FFFFFF"/>
        </w:rPr>
        <w:t>47,44</w:t>
      </w:r>
      <w:r w:rsidRPr="00FF51D5">
        <w:rPr>
          <w:rFonts w:ascii="Arial" w:hAnsi="Arial" w:cs="Arial"/>
          <w:shd w:val="clear" w:color="auto" w:fill="FFFFFF"/>
        </w:rPr>
        <w:t>%</w:t>
      </w:r>
      <w:r w:rsidR="00040259" w:rsidRPr="00FF51D5">
        <w:rPr>
          <w:rFonts w:ascii="Arial" w:hAnsi="Arial" w:cs="Arial"/>
          <w:shd w:val="clear" w:color="auto" w:fill="FFFFFF"/>
        </w:rPr>
        <w:t>plana proračuna.</w:t>
      </w:r>
    </w:p>
    <w:p w14:paraId="26484F03" w14:textId="0796C918" w:rsidR="00755F47" w:rsidRPr="00FF51D5" w:rsidRDefault="00755F47" w:rsidP="009A71D5">
      <w:pPr>
        <w:jc w:val="both"/>
        <w:rPr>
          <w:rFonts w:ascii="Arial" w:hAnsi="Arial" w:cs="Arial"/>
          <w:shd w:val="clear" w:color="auto" w:fill="FFFFFF"/>
        </w:rPr>
      </w:pPr>
      <w:r w:rsidRPr="00FF51D5">
        <w:rPr>
          <w:rFonts w:ascii="Arial" w:hAnsi="Arial" w:cs="Arial"/>
          <w:shd w:val="clear" w:color="auto" w:fill="FFFFFF"/>
        </w:rPr>
        <w:t xml:space="preserve">Pomoći – temeljem prijenosa EU sredstava – za pomoćnike u nastavi planirano je </w:t>
      </w:r>
      <w:r w:rsidR="002120FA" w:rsidRPr="00FF51D5">
        <w:rPr>
          <w:rFonts w:ascii="Arial" w:hAnsi="Arial" w:cs="Arial"/>
          <w:shd w:val="clear" w:color="auto" w:fill="FFFFFF"/>
        </w:rPr>
        <w:t>73.667</w:t>
      </w:r>
      <w:r w:rsidR="00D9711B" w:rsidRPr="00FF51D5">
        <w:rPr>
          <w:rFonts w:ascii="Arial" w:hAnsi="Arial" w:cs="Arial"/>
          <w:shd w:val="clear" w:color="auto" w:fill="FFFFFF"/>
        </w:rPr>
        <w:t>,00 eura</w:t>
      </w:r>
      <w:r w:rsidRPr="00FF51D5">
        <w:rPr>
          <w:rFonts w:ascii="Arial" w:hAnsi="Arial" w:cs="Arial"/>
          <w:shd w:val="clear" w:color="auto" w:fill="FFFFFF"/>
        </w:rPr>
        <w:t xml:space="preserve"> a realizirano </w:t>
      </w:r>
      <w:r w:rsidR="002120FA" w:rsidRPr="00FF51D5">
        <w:rPr>
          <w:rFonts w:ascii="Arial" w:hAnsi="Arial" w:cs="Arial"/>
          <w:shd w:val="clear" w:color="auto" w:fill="FFFFFF"/>
        </w:rPr>
        <w:t>9.666,48</w:t>
      </w:r>
      <w:r w:rsidR="00D9711B" w:rsidRPr="00FF51D5">
        <w:rPr>
          <w:rFonts w:ascii="Arial" w:hAnsi="Arial" w:cs="Arial"/>
          <w:shd w:val="clear" w:color="auto" w:fill="FFFFFF"/>
        </w:rPr>
        <w:t xml:space="preserve"> eura </w:t>
      </w:r>
      <w:r w:rsidRPr="00FF51D5">
        <w:rPr>
          <w:rFonts w:ascii="Arial" w:hAnsi="Arial" w:cs="Arial"/>
          <w:shd w:val="clear" w:color="auto" w:fill="FFFFFF"/>
        </w:rPr>
        <w:t xml:space="preserve"> ili </w:t>
      </w:r>
      <w:r w:rsidR="002120FA" w:rsidRPr="00FF51D5">
        <w:rPr>
          <w:rFonts w:ascii="Arial" w:hAnsi="Arial" w:cs="Arial"/>
          <w:shd w:val="clear" w:color="auto" w:fill="FFFFFF"/>
        </w:rPr>
        <w:t>53,85</w:t>
      </w:r>
      <w:r w:rsidRPr="00FF51D5">
        <w:rPr>
          <w:rFonts w:ascii="Arial" w:hAnsi="Arial" w:cs="Arial"/>
          <w:shd w:val="clear" w:color="auto" w:fill="FFFFFF"/>
        </w:rPr>
        <w:t>% plana .</w:t>
      </w:r>
    </w:p>
    <w:p w14:paraId="025B89BE" w14:textId="77777777" w:rsidR="002964AE" w:rsidRPr="00FF51D5" w:rsidRDefault="002964AE" w:rsidP="009A71D5">
      <w:pPr>
        <w:tabs>
          <w:tab w:val="left" w:pos="851"/>
        </w:tabs>
        <w:spacing w:after="0"/>
        <w:jc w:val="both"/>
        <w:rPr>
          <w:rFonts w:ascii="Arial" w:eastAsia="Times New Roman" w:hAnsi="Arial" w:cs="Arial"/>
        </w:rPr>
      </w:pPr>
      <w:r w:rsidRPr="00FF51D5">
        <w:rPr>
          <w:rFonts w:ascii="Arial" w:eastAsia="Times New Roman" w:hAnsi="Arial" w:cs="Arial"/>
        </w:rPr>
        <w:t>Cilj ovih aktivnosti jest osigurati kontinuirano obrazovanje i razvoj učenika kao duhovnog, tjelesnog, moralnog, intelektualnog i društvenog bića u skladu s njegovim sposobnostima i sklonostima, a sve u skladu sa državnim pedagoškim standardom (omogućiti stjecanje znanja, pojmova, umijeća, stavova i navika potrebitih za život i rad ili daljnje školovanje).</w:t>
      </w:r>
    </w:p>
    <w:p w14:paraId="0CBFDE3F" w14:textId="77777777" w:rsidR="002964AE" w:rsidRPr="001C48AD" w:rsidRDefault="002964AE" w:rsidP="009A71D5">
      <w:pPr>
        <w:tabs>
          <w:tab w:val="left" w:pos="851"/>
        </w:tabs>
        <w:jc w:val="both"/>
        <w:rPr>
          <w:rFonts w:ascii="Arial" w:hAnsi="Arial" w:cs="Arial"/>
          <w:color w:val="FF0000"/>
          <w:shd w:val="clear" w:color="auto" w:fill="FFFFFF"/>
        </w:rPr>
      </w:pPr>
    </w:p>
    <w:p w14:paraId="37BDCE69" w14:textId="77777777" w:rsidR="002964AE" w:rsidRPr="00A47486" w:rsidRDefault="002964AE" w:rsidP="009A71D5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A47486">
        <w:rPr>
          <w:rFonts w:ascii="Arial" w:hAnsi="Arial" w:cs="Arial"/>
          <w:b/>
          <w:bCs/>
        </w:rPr>
        <w:t>Aktivnost A50007: Financiranje izvannastavnih projekata i drugo</w:t>
      </w:r>
    </w:p>
    <w:p w14:paraId="07A47379" w14:textId="77777777" w:rsidR="002964AE" w:rsidRPr="00A47486" w:rsidRDefault="002964AE" w:rsidP="009A71D5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4AEE8B46" w14:textId="77777777" w:rsidR="002964AE" w:rsidRPr="00A47486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A47486">
        <w:rPr>
          <w:rFonts w:ascii="Arial" w:hAnsi="Arial" w:cs="Arial"/>
        </w:rPr>
        <w:t xml:space="preserve">Sredstva po ovoj aktivnosti planirana su za provođenje školskih projekata kojima se potiče i poboljšava obrazovanje naših učenika. </w:t>
      </w:r>
    </w:p>
    <w:p w14:paraId="3C61DD9D" w14:textId="27BA5F9F" w:rsidR="002964AE" w:rsidRPr="00A47486" w:rsidRDefault="00057729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A47486">
        <w:rPr>
          <w:rFonts w:ascii="Arial" w:hAnsi="Arial" w:cs="Arial"/>
        </w:rPr>
        <w:t xml:space="preserve">Od </w:t>
      </w:r>
      <w:r w:rsidR="002964AE" w:rsidRPr="00A47486">
        <w:rPr>
          <w:rFonts w:ascii="Arial" w:hAnsi="Arial" w:cs="Arial"/>
        </w:rPr>
        <w:t>202</w:t>
      </w:r>
      <w:r w:rsidR="003422FD" w:rsidRPr="00A47486">
        <w:rPr>
          <w:rFonts w:ascii="Arial" w:hAnsi="Arial" w:cs="Arial"/>
        </w:rPr>
        <w:t>1</w:t>
      </w:r>
      <w:r w:rsidR="002964AE" w:rsidRPr="00A47486">
        <w:rPr>
          <w:rFonts w:ascii="Arial" w:hAnsi="Arial" w:cs="Arial"/>
        </w:rPr>
        <w:t>. godi</w:t>
      </w:r>
      <w:r w:rsidRPr="00A47486">
        <w:rPr>
          <w:rFonts w:ascii="Arial" w:hAnsi="Arial" w:cs="Arial"/>
        </w:rPr>
        <w:t>ne</w:t>
      </w:r>
      <w:r w:rsidR="002964AE" w:rsidRPr="00A47486">
        <w:rPr>
          <w:rFonts w:ascii="Arial" w:hAnsi="Arial" w:cs="Arial"/>
        </w:rPr>
        <w:t xml:space="preserve"> naša </w:t>
      </w:r>
      <w:r w:rsidRPr="00A47486">
        <w:rPr>
          <w:rFonts w:ascii="Arial" w:hAnsi="Arial" w:cs="Arial"/>
        </w:rPr>
        <w:t>je</w:t>
      </w:r>
      <w:r w:rsidR="002964AE" w:rsidRPr="00A47486">
        <w:rPr>
          <w:rFonts w:ascii="Arial" w:hAnsi="Arial" w:cs="Arial"/>
        </w:rPr>
        <w:t xml:space="preserve"> PŠ Vozilići uključ</w:t>
      </w:r>
      <w:r w:rsidRPr="00A47486">
        <w:rPr>
          <w:rFonts w:ascii="Arial" w:hAnsi="Arial" w:cs="Arial"/>
        </w:rPr>
        <w:t>ena</w:t>
      </w:r>
      <w:r w:rsidR="002964AE" w:rsidRPr="00A47486">
        <w:rPr>
          <w:rFonts w:ascii="Arial" w:hAnsi="Arial" w:cs="Arial"/>
        </w:rPr>
        <w:t xml:space="preserve"> u projekt zavičajne nastave te se kroz brojne nastavne, izvannastavne aktivnosti i terensku nastavu učenicima približava njihov zavičaj i njegovi ljudi i običaji. Dio tih rashoda pokriva se iz sredstava Istarske županije kroz njihov program Zavičajne nastave.</w:t>
      </w:r>
      <w:r w:rsidR="00A47486">
        <w:rPr>
          <w:rFonts w:ascii="Arial" w:hAnsi="Arial" w:cs="Arial"/>
        </w:rPr>
        <w:t xml:space="preserve"> Iznos koji nam je dodijeljen iznosi 1.400,00 eura koji je i namjenski utrošen i prezentiran na Festivalu zavičajnosti 08.05.2026. – naša Škola bila je domaćin.</w:t>
      </w:r>
    </w:p>
    <w:p w14:paraId="6B7C1413" w14:textId="4137748F" w:rsidR="00A47486" w:rsidRPr="00A47486" w:rsidRDefault="003422FD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A47486">
        <w:rPr>
          <w:rFonts w:ascii="Arial" w:hAnsi="Arial" w:cs="Arial"/>
        </w:rPr>
        <w:t>Krajem 202</w:t>
      </w:r>
      <w:r w:rsidR="005F515E" w:rsidRPr="00A47486">
        <w:rPr>
          <w:rFonts w:ascii="Arial" w:hAnsi="Arial" w:cs="Arial"/>
        </w:rPr>
        <w:t>5</w:t>
      </w:r>
      <w:r w:rsidRPr="00A47486">
        <w:rPr>
          <w:rFonts w:ascii="Arial" w:hAnsi="Arial" w:cs="Arial"/>
        </w:rPr>
        <w:t xml:space="preserve">. godine dostavljena su nam financijska sredstva za financiranje projekta u sklopu </w:t>
      </w:r>
      <w:r w:rsidR="00A47486">
        <w:rPr>
          <w:rFonts w:ascii="Arial" w:hAnsi="Arial" w:cs="Arial"/>
        </w:rPr>
        <w:t xml:space="preserve">Školskih preventivnih programa </w:t>
      </w:r>
      <w:r w:rsidRPr="00A47486">
        <w:rPr>
          <w:rFonts w:ascii="Arial" w:hAnsi="Arial" w:cs="Arial"/>
        </w:rPr>
        <w:t>osnovnih i srednjih škola te učeničkih domova u 202</w:t>
      </w:r>
      <w:r w:rsidR="005F515E" w:rsidRPr="00A47486">
        <w:rPr>
          <w:rFonts w:ascii="Arial" w:hAnsi="Arial" w:cs="Arial"/>
        </w:rPr>
        <w:t>5</w:t>
      </w:r>
      <w:r w:rsidRPr="00A47486">
        <w:rPr>
          <w:rFonts w:ascii="Arial" w:hAnsi="Arial" w:cs="Arial"/>
        </w:rPr>
        <w:t>./202</w:t>
      </w:r>
      <w:r w:rsidR="005F515E" w:rsidRPr="00A47486">
        <w:rPr>
          <w:rFonts w:ascii="Arial" w:hAnsi="Arial" w:cs="Arial"/>
        </w:rPr>
        <w:t>6</w:t>
      </w:r>
      <w:r w:rsidRPr="00A47486">
        <w:rPr>
          <w:rFonts w:ascii="Arial" w:hAnsi="Arial" w:cs="Arial"/>
        </w:rPr>
        <w:t xml:space="preserve">. godini. Našoj Školi </w:t>
      </w:r>
      <w:r w:rsidR="00771CF4" w:rsidRPr="00A47486">
        <w:rPr>
          <w:rFonts w:ascii="Arial" w:hAnsi="Arial" w:cs="Arial"/>
        </w:rPr>
        <w:t>za</w:t>
      </w:r>
      <w:r w:rsidR="00057729" w:rsidRPr="00A47486">
        <w:rPr>
          <w:rFonts w:ascii="Arial" w:hAnsi="Arial" w:cs="Arial"/>
        </w:rPr>
        <w:t xml:space="preserve"> </w:t>
      </w:r>
      <w:r w:rsidR="00A47486">
        <w:rPr>
          <w:rFonts w:ascii="Arial" w:hAnsi="Arial" w:cs="Arial"/>
        </w:rPr>
        <w:t>preventivn</w:t>
      </w:r>
      <w:r w:rsidR="00491CD4">
        <w:rPr>
          <w:rFonts w:ascii="Arial" w:hAnsi="Arial" w:cs="Arial"/>
        </w:rPr>
        <w:t>i</w:t>
      </w:r>
      <w:r w:rsidR="00A47486">
        <w:rPr>
          <w:rFonts w:ascii="Arial" w:hAnsi="Arial" w:cs="Arial"/>
        </w:rPr>
        <w:t xml:space="preserve"> program „</w:t>
      </w:r>
      <w:r w:rsidR="00491CD4">
        <w:rPr>
          <w:rFonts w:ascii="Arial" w:hAnsi="Arial" w:cs="Arial"/>
        </w:rPr>
        <w:t xml:space="preserve">Čitanjem jačamo i učenje lakše prihvaćamo“ </w:t>
      </w:r>
      <w:r w:rsidR="00057729" w:rsidRPr="00A47486">
        <w:rPr>
          <w:rFonts w:ascii="Arial" w:hAnsi="Arial" w:cs="Arial"/>
        </w:rPr>
        <w:t xml:space="preserve"> </w:t>
      </w:r>
      <w:r w:rsidR="00A47486" w:rsidRPr="00A47486">
        <w:rPr>
          <w:rFonts w:ascii="Arial" w:hAnsi="Arial" w:cs="Arial"/>
        </w:rPr>
        <w:t xml:space="preserve"> dodijeljeno je 1.200</w:t>
      </w:r>
      <w:r w:rsidR="00057729" w:rsidRPr="00A47486">
        <w:rPr>
          <w:rFonts w:ascii="Arial" w:hAnsi="Arial" w:cs="Arial"/>
        </w:rPr>
        <w:t>,00 eura</w:t>
      </w:r>
      <w:r w:rsidR="00A47486" w:rsidRPr="00A47486">
        <w:rPr>
          <w:rFonts w:ascii="Arial" w:hAnsi="Arial" w:cs="Arial"/>
        </w:rPr>
        <w:t xml:space="preserve"> i 2.043,00 za obilježavanje obljetnice škole.</w:t>
      </w:r>
    </w:p>
    <w:p w14:paraId="34D29C9E" w14:textId="00AE6C57" w:rsidR="003422FD" w:rsidRPr="00A47486" w:rsidRDefault="0063004C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A47486">
        <w:rPr>
          <w:rFonts w:ascii="Arial" w:hAnsi="Arial" w:cs="Arial"/>
        </w:rPr>
        <w:t xml:space="preserve">Sve te projekte financira MZOM </w:t>
      </w:r>
      <w:r w:rsidR="003422FD" w:rsidRPr="00A47486">
        <w:rPr>
          <w:rFonts w:ascii="Arial" w:hAnsi="Arial" w:cs="Arial"/>
        </w:rPr>
        <w:t xml:space="preserve"> koj</w:t>
      </w:r>
      <w:r w:rsidRPr="00A47486">
        <w:rPr>
          <w:rFonts w:ascii="Arial" w:hAnsi="Arial" w:cs="Arial"/>
        </w:rPr>
        <w:t>i</w:t>
      </w:r>
      <w:r w:rsidR="003422FD" w:rsidRPr="00A47486">
        <w:rPr>
          <w:rFonts w:ascii="Arial" w:hAnsi="Arial" w:cs="Arial"/>
        </w:rPr>
        <w:t xml:space="preserve"> će se namjenski i utrošiti do kraja kolovoza 202</w:t>
      </w:r>
      <w:r w:rsidR="00A47486" w:rsidRPr="00A47486">
        <w:rPr>
          <w:rFonts w:ascii="Arial" w:hAnsi="Arial" w:cs="Arial"/>
        </w:rPr>
        <w:t>6</w:t>
      </w:r>
      <w:r w:rsidR="003422FD" w:rsidRPr="00A47486">
        <w:rPr>
          <w:rFonts w:ascii="Arial" w:hAnsi="Arial" w:cs="Arial"/>
        </w:rPr>
        <w:t>. godine.</w:t>
      </w:r>
    </w:p>
    <w:p w14:paraId="117F9A11" w14:textId="77777777" w:rsidR="002964AE" w:rsidRPr="001C48AD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color w:val="FF0000"/>
        </w:rPr>
      </w:pPr>
    </w:p>
    <w:p w14:paraId="67464355" w14:textId="77777777" w:rsidR="002964AE" w:rsidRPr="00757717" w:rsidRDefault="002964AE" w:rsidP="009A71D5">
      <w:pPr>
        <w:spacing w:after="0"/>
        <w:jc w:val="both"/>
        <w:rPr>
          <w:rFonts w:ascii="Arial" w:hAnsi="Arial" w:cs="Arial"/>
          <w:b/>
          <w:u w:val="single"/>
        </w:rPr>
      </w:pPr>
      <w:r w:rsidRPr="00757717">
        <w:rPr>
          <w:rFonts w:ascii="Arial" w:hAnsi="Arial" w:cs="Arial"/>
          <w:b/>
          <w:u w:val="single"/>
        </w:rPr>
        <w:t>Realizirana sredstva</w:t>
      </w:r>
    </w:p>
    <w:p w14:paraId="0D9206D3" w14:textId="1AFDA4D3" w:rsidR="002964AE" w:rsidRPr="00757717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757717">
        <w:rPr>
          <w:rFonts w:ascii="Arial" w:hAnsi="Arial" w:cs="Arial"/>
        </w:rPr>
        <w:t>Za ovu aktivnost ukupno je planirano u 202</w:t>
      </w:r>
      <w:r w:rsidR="00A47486" w:rsidRPr="00757717">
        <w:rPr>
          <w:rFonts w:ascii="Arial" w:hAnsi="Arial" w:cs="Arial"/>
        </w:rPr>
        <w:t>6</w:t>
      </w:r>
      <w:r w:rsidRPr="00757717">
        <w:rPr>
          <w:rFonts w:ascii="Arial" w:hAnsi="Arial" w:cs="Arial"/>
        </w:rPr>
        <w:t xml:space="preserve">. godini </w:t>
      </w:r>
      <w:r w:rsidR="00A47486" w:rsidRPr="00757717">
        <w:rPr>
          <w:rFonts w:ascii="Arial" w:hAnsi="Arial" w:cs="Arial"/>
        </w:rPr>
        <w:t>7.243</w:t>
      </w:r>
      <w:r w:rsidR="0063004C" w:rsidRPr="00757717">
        <w:rPr>
          <w:rFonts w:ascii="Arial" w:hAnsi="Arial" w:cs="Arial"/>
        </w:rPr>
        <w:t>,00</w:t>
      </w:r>
      <w:r w:rsidR="009B2E9F" w:rsidRPr="00757717">
        <w:rPr>
          <w:rFonts w:ascii="Arial" w:hAnsi="Arial" w:cs="Arial"/>
        </w:rPr>
        <w:t xml:space="preserve"> €</w:t>
      </w:r>
      <w:r w:rsidRPr="00757717">
        <w:rPr>
          <w:rFonts w:ascii="Arial" w:hAnsi="Arial" w:cs="Arial"/>
        </w:rPr>
        <w:t>, a u prvom polugodištu</w:t>
      </w:r>
      <w:r w:rsidR="001447AD" w:rsidRPr="00757717">
        <w:rPr>
          <w:rFonts w:ascii="Arial" w:hAnsi="Arial" w:cs="Arial"/>
        </w:rPr>
        <w:t>.</w:t>
      </w:r>
      <w:r w:rsidRPr="00757717">
        <w:rPr>
          <w:rFonts w:ascii="Arial" w:hAnsi="Arial" w:cs="Arial"/>
        </w:rPr>
        <w:t xml:space="preserve">   utrošeno je </w:t>
      </w:r>
      <w:r w:rsidR="00757717" w:rsidRPr="00757717">
        <w:rPr>
          <w:rFonts w:ascii="Arial" w:hAnsi="Arial" w:cs="Arial"/>
        </w:rPr>
        <w:t>3.567,08</w:t>
      </w:r>
      <w:r w:rsidR="009B2E9F" w:rsidRPr="00757717">
        <w:rPr>
          <w:rFonts w:ascii="Arial" w:hAnsi="Arial" w:cs="Arial"/>
        </w:rPr>
        <w:t xml:space="preserve"> €</w:t>
      </w:r>
      <w:r w:rsidRPr="00757717">
        <w:rPr>
          <w:rFonts w:ascii="Arial" w:hAnsi="Arial" w:cs="Arial"/>
        </w:rPr>
        <w:t xml:space="preserve"> ili </w:t>
      </w:r>
      <w:r w:rsidR="00757717" w:rsidRPr="00757717">
        <w:rPr>
          <w:rFonts w:ascii="Arial" w:hAnsi="Arial" w:cs="Arial"/>
        </w:rPr>
        <w:t>49,25</w:t>
      </w:r>
      <w:r w:rsidRPr="00757717">
        <w:rPr>
          <w:rFonts w:ascii="Arial" w:hAnsi="Arial" w:cs="Arial"/>
        </w:rPr>
        <w:t xml:space="preserve">% </w:t>
      </w:r>
      <w:r w:rsidR="00757717" w:rsidRPr="00757717">
        <w:rPr>
          <w:rFonts w:ascii="Arial" w:hAnsi="Arial" w:cs="Arial"/>
        </w:rPr>
        <w:t xml:space="preserve"> o</w:t>
      </w:r>
      <w:r w:rsidR="00074282" w:rsidRPr="00757717">
        <w:rPr>
          <w:rFonts w:ascii="Arial" w:hAnsi="Arial" w:cs="Arial"/>
        </w:rPr>
        <w:t xml:space="preserve">d </w:t>
      </w:r>
      <w:r w:rsidRPr="00757717">
        <w:rPr>
          <w:rFonts w:ascii="Arial" w:hAnsi="Arial" w:cs="Arial"/>
        </w:rPr>
        <w:t xml:space="preserve">plana. </w:t>
      </w:r>
    </w:p>
    <w:p w14:paraId="361C7231" w14:textId="1794463A" w:rsidR="002964AE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color w:val="FF0000"/>
        </w:rPr>
      </w:pPr>
    </w:p>
    <w:p w14:paraId="700CA35B" w14:textId="77777777" w:rsidR="00737DC0" w:rsidRDefault="00737DC0" w:rsidP="00737DC0">
      <w:pPr>
        <w:tabs>
          <w:tab w:val="left" w:pos="851"/>
        </w:tabs>
        <w:spacing w:after="0"/>
        <w:jc w:val="both"/>
        <w:rPr>
          <w:rFonts w:ascii="Arial" w:hAnsi="Arial" w:cs="Arial"/>
          <w:b/>
          <w:bCs/>
        </w:rPr>
      </w:pPr>
      <w:r w:rsidRPr="008A14D9">
        <w:rPr>
          <w:rFonts w:ascii="Arial" w:hAnsi="Arial" w:cs="Arial"/>
          <w:b/>
          <w:bCs/>
        </w:rPr>
        <w:t xml:space="preserve">Aktivnost A500014: Osiguranje pomoćnika učenicima s teškoćama – financiranje </w:t>
      </w:r>
    </w:p>
    <w:p w14:paraId="2FE3CD86" w14:textId="77777777" w:rsidR="00737DC0" w:rsidRDefault="00737DC0" w:rsidP="00737DC0">
      <w:pPr>
        <w:tabs>
          <w:tab w:val="left" w:pos="851"/>
        </w:tabs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</w:t>
      </w:r>
      <w:r w:rsidRPr="008A14D9">
        <w:rPr>
          <w:rFonts w:ascii="Arial" w:hAnsi="Arial" w:cs="Arial"/>
          <w:b/>
          <w:bCs/>
        </w:rPr>
        <w:t xml:space="preserve">Grada i </w:t>
      </w:r>
      <w:r>
        <w:rPr>
          <w:rFonts w:ascii="Arial" w:hAnsi="Arial" w:cs="Arial"/>
          <w:b/>
          <w:bCs/>
        </w:rPr>
        <w:t>op</w:t>
      </w:r>
      <w:r w:rsidRPr="008A14D9">
        <w:rPr>
          <w:rFonts w:ascii="Arial" w:hAnsi="Arial" w:cs="Arial"/>
          <w:b/>
          <w:bCs/>
        </w:rPr>
        <w:t>ćina</w:t>
      </w:r>
    </w:p>
    <w:p w14:paraId="51506412" w14:textId="77777777" w:rsidR="00737DC0" w:rsidRDefault="00737DC0" w:rsidP="00737DC0">
      <w:pPr>
        <w:tabs>
          <w:tab w:val="left" w:pos="851"/>
        </w:tabs>
        <w:spacing w:after="0"/>
        <w:jc w:val="both"/>
        <w:rPr>
          <w:rFonts w:ascii="Arial" w:hAnsi="Arial" w:cs="Arial"/>
          <w:b/>
          <w:bCs/>
        </w:rPr>
      </w:pPr>
      <w:r w:rsidRPr="008A14D9">
        <w:rPr>
          <w:rFonts w:ascii="Arial" w:hAnsi="Arial" w:cs="Arial"/>
          <w:b/>
          <w:bCs/>
        </w:rPr>
        <w:t xml:space="preserve"> </w:t>
      </w:r>
    </w:p>
    <w:p w14:paraId="141BF0F1" w14:textId="0774AD4C" w:rsidR="00737DC0" w:rsidRPr="008A14D9" w:rsidRDefault="00737DC0" w:rsidP="00737DC0">
      <w:p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8A14D9">
        <w:rPr>
          <w:rFonts w:ascii="Arial" w:hAnsi="Arial" w:cs="Arial"/>
        </w:rPr>
        <w:t xml:space="preserve">Početkom školske 2025./2026. godine </w:t>
      </w:r>
      <w:r>
        <w:rPr>
          <w:rFonts w:ascii="Arial" w:hAnsi="Arial" w:cs="Arial"/>
        </w:rPr>
        <w:t>otvorena je nova, navedena, aktivnost. Na izvor općih prihoda i primitaka planiran je iznos od 2.643,00 eura koji do 30.06.2026. nije realiziran.</w:t>
      </w:r>
    </w:p>
    <w:p w14:paraId="0EF6FE55" w14:textId="10A3D868" w:rsidR="00737DC0" w:rsidRDefault="00737DC0" w:rsidP="00737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 spadaju </w:t>
      </w:r>
      <w:r w:rsidRPr="00650AF3">
        <w:rPr>
          <w:rFonts w:ascii="Arial" w:hAnsi="Arial" w:cs="Arial"/>
        </w:rPr>
        <w:t>troškov</w:t>
      </w:r>
      <w:r>
        <w:rPr>
          <w:rFonts w:ascii="Arial" w:hAnsi="Arial" w:cs="Arial"/>
        </w:rPr>
        <w:t>i</w:t>
      </w:r>
      <w:r w:rsidRPr="00650AF3">
        <w:rPr>
          <w:rFonts w:ascii="Arial" w:hAnsi="Arial" w:cs="Arial"/>
        </w:rPr>
        <w:t xml:space="preserve"> rada za pomoćnike u nastavi koji </w:t>
      </w:r>
      <w:r>
        <w:rPr>
          <w:rFonts w:ascii="Arial" w:hAnsi="Arial" w:cs="Arial"/>
        </w:rPr>
        <w:t xml:space="preserve">nemaju </w:t>
      </w:r>
      <w:r w:rsidRPr="00650AF3">
        <w:rPr>
          <w:rFonts w:ascii="Arial" w:hAnsi="Arial" w:cs="Arial"/>
        </w:rPr>
        <w:t xml:space="preserve">položenu djelomičnu kvalifikaciju, a </w:t>
      </w:r>
      <w:r>
        <w:rPr>
          <w:rFonts w:ascii="Arial" w:hAnsi="Arial" w:cs="Arial"/>
        </w:rPr>
        <w:t xml:space="preserve">pružaju </w:t>
      </w:r>
      <w:r w:rsidRPr="00650AF3">
        <w:rPr>
          <w:rFonts w:ascii="Arial" w:hAnsi="Arial" w:cs="Arial"/>
        </w:rPr>
        <w:t xml:space="preserve">podršku djetetu </w:t>
      </w:r>
      <w:r>
        <w:rPr>
          <w:rFonts w:ascii="Arial" w:hAnsi="Arial" w:cs="Arial"/>
        </w:rPr>
        <w:t xml:space="preserve">s područja Grada Labina - </w:t>
      </w:r>
      <w:r w:rsidRPr="00650A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Grada/općine </w:t>
      </w:r>
      <w:r w:rsidRPr="00650AF3">
        <w:rPr>
          <w:rFonts w:ascii="Arial" w:hAnsi="Arial" w:cs="Arial"/>
        </w:rPr>
        <w:t xml:space="preserve"> prebivališta djeteta</w:t>
      </w:r>
      <w:r>
        <w:rPr>
          <w:rFonts w:ascii="Arial" w:hAnsi="Arial" w:cs="Arial"/>
        </w:rPr>
        <w:t>. Do 30.06.2026. godine svi pomoćnici u nastavi imali su položenu kvalifikaciju.</w:t>
      </w:r>
    </w:p>
    <w:p w14:paraId="3487BFDF" w14:textId="77777777" w:rsidR="00737DC0" w:rsidRPr="008A14D9" w:rsidRDefault="00737DC0" w:rsidP="00737DC0">
      <w:pPr>
        <w:spacing w:after="0"/>
        <w:jc w:val="both"/>
        <w:rPr>
          <w:rFonts w:ascii="Arial" w:hAnsi="Arial" w:cs="Arial"/>
          <w:b/>
          <w:u w:val="single"/>
        </w:rPr>
      </w:pPr>
      <w:r w:rsidRPr="008A14D9">
        <w:rPr>
          <w:rFonts w:ascii="Arial" w:hAnsi="Arial" w:cs="Arial"/>
          <w:b/>
          <w:u w:val="single"/>
        </w:rPr>
        <w:t>Realizirana sredstva</w:t>
      </w:r>
    </w:p>
    <w:p w14:paraId="56D8A24E" w14:textId="2FC77555" w:rsidR="00737DC0" w:rsidRPr="00650AF3" w:rsidRDefault="00737DC0" w:rsidP="00737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 ovu aktivnost panirana su sredstva u iznosu od 2.643,00 eura koja u navedenom razdoblju nisu utrošena. </w:t>
      </w:r>
    </w:p>
    <w:p w14:paraId="2E56EE45" w14:textId="57FFA6AE" w:rsidR="00737DC0" w:rsidRDefault="00737DC0" w:rsidP="009A71D5">
      <w:pPr>
        <w:tabs>
          <w:tab w:val="left" w:pos="851"/>
        </w:tabs>
        <w:spacing w:after="0"/>
        <w:jc w:val="both"/>
        <w:rPr>
          <w:rFonts w:ascii="Arial" w:hAnsi="Arial" w:cs="Arial"/>
          <w:color w:val="FF0000"/>
        </w:rPr>
      </w:pPr>
    </w:p>
    <w:p w14:paraId="05AA4458" w14:textId="77777777" w:rsidR="00737DC0" w:rsidRPr="001C48AD" w:rsidRDefault="00737DC0" w:rsidP="009A71D5">
      <w:pPr>
        <w:tabs>
          <w:tab w:val="left" w:pos="851"/>
        </w:tabs>
        <w:spacing w:after="0"/>
        <w:jc w:val="both"/>
        <w:rPr>
          <w:rFonts w:ascii="Arial" w:hAnsi="Arial" w:cs="Arial"/>
          <w:color w:val="FF0000"/>
        </w:rPr>
      </w:pPr>
    </w:p>
    <w:p w14:paraId="7C559BB6" w14:textId="77777777" w:rsidR="002964AE" w:rsidRPr="00947D91" w:rsidRDefault="002964AE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  <w:u w:val="single"/>
        </w:rPr>
      </w:pPr>
      <w:r w:rsidRPr="00947D91">
        <w:rPr>
          <w:rFonts w:ascii="Arial" w:hAnsi="Arial" w:cs="Arial"/>
          <w:b/>
          <w:u w:val="single"/>
        </w:rPr>
        <w:t>Ostvarenje i realizacija plana osnovnog obrazovanja</w:t>
      </w:r>
    </w:p>
    <w:p w14:paraId="40BC8BEF" w14:textId="77777777" w:rsidR="000560EB" w:rsidRPr="00947D91" w:rsidRDefault="000560EB" w:rsidP="009A71D5">
      <w:pPr>
        <w:tabs>
          <w:tab w:val="left" w:pos="851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B3518" w14:textId="2C27E23A" w:rsidR="000560EB" w:rsidRPr="00947D91" w:rsidRDefault="000560EB" w:rsidP="002B4132">
      <w:pPr>
        <w:jc w:val="both"/>
        <w:rPr>
          <w:rFonts w:ascii="Arial" w:hAnsi="Arial" w:cs="Arial"/>
        </w:rPr>
      </w:pPr>
      <w:r w:rsidRPr="00947D91">
        <w:rPr>
          <w:rFonts w:ascii="Arial" w:hAnsi="Arial" w:cs="Arial"/>
        </w:rPr>
        <w:t xml:space="preserve">Za potrebe izvršenja ovog programa planirano je </w:t>
      </w:r>
      <w:r w:rsidR="00947D91" w:rsidRPr="00947D91">
        <w:rPr>
          <w:rFonts w:ascii="Arial" w:hAnsi="Arial" w:cs="Arial"/>
        </w:rPr>
        <w:t>3.257.831</w:t>
      </w:r>
      <w:r w:rsidR="00074282" w:rsidRPr="00947D91">
        <w:rPr>
          <w:rFonts w:ascii="Arial" w:hAnsi="Arial" w:cs="Arial"/>
        </w:rPr>
        <w:t>,00</w:t>
      </w:r>
      <w:r w:rsidRPr="00947D91">
        <w:rPr>
          <w:rFonts w:ascii="Arial" w:hAnsi="Arial" w:cs="Arial"/>
        </w:rPr>
        <w:t xml:space="preserve"> €, a u ovom izvještajnom razdoblju utrošeno je </w:t>
      </w:r>
      <w:r w:rsidR="00665C20" w:rsidRPr="00947D91">
        <w:rPr>
          <w:rFonts w:ascii="Arial" w:hAnsi="Arial" w:cs="Arial"/>
        </w:rPr>
        <w:t>1.</w:t>
      </w:r>
      <w:r w:rsidR="00947D91" w:rsidRPr="00947D91">
        <w:rPr>
          <w:rFonts w:ascii="Arial" w:hAnsi="Arial" w:cs="Arial"/>
        </w:rPr>
        <w:t>540.770,36</w:t>
      </w:r>
      <w:r w:rsidRPr="00947D91">
        <w:rPr>
          <w:rFonts w:ascii="Arial" w:hAnsi="Arial" w:cs="Arial"/>
        </w:rPr>
        <w:t xml:space="preserve"> €, odnosno </w:t>
      </w:r>
      <w:r w:rsidR="00947D91" w:rsidRPr="00947D91">
        <w:rPr>
          <w:rFonts w:ascii="Arial" w:hAnsi="Arial" w:cs="Arial"/>
        </w:rPr>
        <w:t>47,29</w:t>
      </w:r>
      <w:r w:rsidRPr="00947D91">
        <w:rPr>
          <w:rFonts w:ascii="Arial" w:hAnsi="Arial" w:cs="Arial"/>
        </w:rPr>
        <w:t>% od Plana.</w:t>
      </w:r>
    </w:p>
    <w:p w14:paraId="234E080F" w14:textId="77777777" w:rsidR="002B4132" w:rsidRDefault="00482E06" w:rsidP="002B4132">
      <w:pPr>
        <w:jc w:val="both"/>
        <w:rPr>
          <w:rFonts w:ascii="Arial" w:hAnsi="Arial" w:cs="Arial"/>
          <w:b/>
          <w:u w:val="single"/>
        </w:rPr>
      </w:pPr>
      <w:r w:rsidRPr="002B4132">
        <w:rPr>
          <w:rFonts w:ascii="Arial" w:hAnsi="Arial" w:cs="Arial"/>
          <w:b/>
        </w:rPr>
        <w:t>Pristup planiranju i programiranju svih oblika nastavnog plana i programa</w:t>
      </w:r>
    </w:p>
    <w:p w14:paraId="146DA998" w14:textId="5D586600" w:rsidR="00482E06" w:rsidRPr="002B4132" w:rsidRDefault="00482E06" w:rsidP="002B4132">
      <w:pPr>
        <w:jc w:val="both"/>
        <w:rPr>
          <w:rFonts w:ascii="Arial" w:hAnsi="Arial" w:cs="Arial"/>
          <w:b/>
          <w:u w:val="single"/>
        </w:rPr>
      </w:pPr>
      <w:r w:rsidRPr="002B4132">
        <w:rPr>
          <w:rFonts w:ascii="Arial" w:hAnsi="Arial" w:cs="Arial"/>
        </w:rPr>
        <w:t xml:space="preserve">Nastavnici i stručni suradnici, kao i administrativno osoblje (tajnica i voditelj računovodstva), izrađivali su okvirne planove i programe svoga rada u skladu s planovima i programima objavljenima u glasilima Ministarstva znanosti i obrazovanja, koji su poslužili kao baza  planiranja nastave. Škola je otvorena za projekte i kreativna nastojanja, a  realizacija ovisi o motivaciji i kreativnosti nastavnika. Iz godine u godinu neki nastavnici postaju prepoznatljivi po svojoj  kreativnost i originalnost, koja se najljepše očituje u različitim kulturnim programima i projektima. Škola se  odlikuje spremnošću i predanošću u radu kreativnih projekata. </w:t>
      </w:r>
      <w:bookmarkStart w:id="4" w:name="_Toc332992168"/>
      <w:bookmarkStart w:id="5" w:name="_Toc20378002"/>
      <w:bookmarkStart w:id="6" w:name="_Toc118796656"/>
    </w:p>
    <w:p w14:paraId="4E0FF5DF" w14:textId="77777777" w:rsidR="00482E06" w:rsidRPr="002B4132" w:rsidRDefault="00482E06" w:rsidP="002B4132">
      <w:pPr>
        <w:jc w:val="both"/>
        <w:rPr>
          <w:rFonts w:ascii="Arial" w:hAnsi="Arial" w:cs="Arial"/>
          <w:b/>
        </w:rPr>
      </w:pPr>
      <w:r w:rsidRPr="002B4132">
        <w:rPr>
          <w:rFonts w:ascii="Arial" w:hAnsi="Arial" w:cs="Arial"/>
          <w:b/>
        </w:rPr>
        <w:t>Realizacija nastavnog plana i programa</w:t>
      </w:r>
      <w:bookmarkEnd w:id="4"/>
      <w:bookmarkEnd w:id="5"/>
      <w:bookmarkEnd w:id="6"/>
      <w:r w:rsidRPr="002B4132">
        <w:rPr>
          <w:rFonts w:ascii="Arial" w:hAnsi="Arial" w:cs="Arial"/>
          <w:b/>
        </w:rPr>
        <w:t xml:space="preserve"> </w:t>
      </w:r>
    </w:p>
    <w:p w14:paraId="55585B0E" w14:textId="0968069B" w:rsidR="00482E06" w:rsidRPr="002B4132" w:rsidRDefault="00482E06" w:rsidP="002B4132">
      <w:pPr>
        <w:jc w:val="both"/>
        <w:rPr>
          <w:rFonts w:ascii="Arial" w:hAnsi="Arial" w:cs="Arial"/>
        </w:rPr>
      </w:pPr>
      <w:r w:rsidRPr="002B4132">
        <w:rPr>
          <w:rFonts w:ascii="Arial" w:hAnsi="Arial" w:cs="Arial"/>
        </w:rPr>
        <w:t>U školskoj godini 202</w:t>
      </w:r>
      <w:r w:rsidR="00947D91" w:rsidRPr="002B4132">
        <w:rPr>
          <w:rFonts w:ascii="Arial" w:hAnsi="Arial" w:cs="Arial"/>
        </w:rPr>
        <w:t>5</w:t>
      </w:r>
      <w:r w:rsidRPr="002B4132">
        <w:rPr>
          <w:rFonts w:ascii="Arial" w:hAnsi="Arial" w:cs="Arial"/>
        </w:rPr>
        <w:t>./202</w:t>
      </w:r>
      <w:r w:rsidR="00947D91" w:rsidRPr="002B4132">
        <w:rPr>
          <w:rFonts w:ascii="Arial" w:hAnsi="Arial" w:cs="Arial"/>
        </w:rPr>
        <w:t>6</w:t>
      </w:r>
      <w:r w:rsidRPr="002B4132">
        <w:rPr>
          <w:rFonts w:ascii="Arial" w:hAnsi="Arial" w:cs="Arial"/>
        </w:rPr>
        <w:t xml:space="preserve">. u potpunosti je realiziran nastavni plan i program, te nije bilo bitnih odstupanja u realizaciji istog. U svim su razredima ostvareno je 178 nastavnih dana. </w:t>
      </w:r>
    </w:p>
    <w:p w14:paraId="39AA0945" w14:textId="77777777" w:rsidR="00482E06" w:rsidRPr="002B4132" w:rsidRDefault="00482E06" w:rsidP="002B4132">
      <w:pPr>
        <w:jc w:val="both"/>
        <w:rPr>
          <w:rFonts w:ascii="Arial" w:hAnsi="Arial" w:cs="Arial"/>
        </w:rPr>
      </w:pPr>
      <w:r w:rsidRPr="002B4132">
        <w:rPr>
          <w:rFonts w:ascii="Arial" w:hAnsi="Arial" w:cs="Arial"/>
        </w:rPr>
        <w:t xml:space="preserve">U svim nastavnim predmetima i razrednim odjelima realiziran je planirani broj nastavnih sati i predviđeni program. </w:t>
      </w:r>
    </w:p>
    <w:p w14:paraId="4B326618" w14:textId="77777777" w:rsidR="00482E06" w:rsidRPr="002B4132" w:rsidRDefault="00482E06" w:rsidP="002B4132">
      <w:pPr>
        <w:jc w:val="both"/>
        <w:rPr>
          <w:rFonts w:ascii="Arial" w:hAnsi="Arial" w:cs="Arial"/>
        </w:rPr>
      </w:pPr>
      <w:r w:rsidRPr="002B4132">
        <w:rPr>
          <w:rFonts w:ascii="Arial" w:hAnsi="Arial" w:cs="Arial"/>
        </w:rPr>
        <w:t>Sukladno materijalnim mogućnostima škole učitelji i stručni suradnici su činili maksimalne napore u prilagođavanju programa individualnim mogućnostima učenika u stjecanju znanja</w:t>
      </w:r>
      <w:bookmarkStart w:id="7" w:name="_Toc332992169"/>
      <w:r w:rsidRPr="002B4132">
        <w:rPr>
          <w:rFonts w:ascii="Arial" w:hAnsi="Arial" w:cs="Arial"/>
        </w:rPr>
        <w:t xml:space="preserve"> i vrednovanja rezultata rada. </w:t>
      </w:r>
      <w:bookmarkStart w:id="8" w:name="_Toc20378003"/>
      <w:bookmarkStart w:id="9" w:name="_Toc118796657"/>
    </w:p>
    <w:p w14:paraId="6783923D" w14:textId="77777777" w:rsidR="00482E06" w:rsidRPr="002B4132" w:rsidRDefault="00482E06" w:rsidP="002B4132">
      <w:pPr>
        <w:jc w:val="both"/>
        <w:rPr>
          <w:rFonts w:ascii="Arial" w:hAnsi="Arial" w:cs="Arial"/>
          <w:b/>
        </w:rPr>
      </w:pPr>
      <w:r w:rsidRPr="002B4132">
        <w:rPr>
          <w:rFonts w:ascii="Arial" w:hAnsi="Arial" w:cs="Arial"/>
          <w:b/>
        </w:rPr>
        <w:t>Uspjeh učenika u učenju i vladanju</w:t>
      </w:r>
      <w:bookmarkEnd w:id="7"/>
      <w:bookmarkEnd w:id="8"/>
      <w:bookmarkEnd w:id="9"/>
      <w:r w:rsidRPr="002B4132">
        <w:rPr>
          <w:rFonts w:ascii="Arial" w:hAnsi="Arial" w:cs="Arial"/>
          <w:b/>
        </w:rPr>
        <w:t xml:space="preserve"> </w:t>
      </w:r>
    </w:p>
    <w:p w14:paraId="35E3CB4D" w14:textId="77777777" w:rsidR="002B4132" w:rsidRDefault="00482E06" w:rsidP="00482E06">
      <w:pPr>
        <w:jc w:val="both"/>
      </w:pPr>
      <w:r w:rsidRPr="002B4132">
        <w:rPr>
          <w:rFonts w:ascii="Arial" w:hAnsi="Arial" w:cs="Arial"/>
        </w:rPr>
        <w:t>Kako je odgoj i obrazovanje učenika temeljna zadaća škole i njenih djelatnika svaka je škola motivirana za vidljiva postignuća u tom smjeru, koja se očituju u vladanju učenika i u školskom uspjehu. Naravno da te dvije ocjene ne opisuju u potpunosti svakog učenika, ali mogu poslužiti kao jedan od pokazatelja koliko je škola uspješna u svom nastojanju</w:t>
      </w:r>
      <w:r w:rsidRPr="00947D91">
        <w:t>.</w:t>
      </w:r>
    </w:p>
    <w:p w14:paraId="7E096DDE" w14:textId="563E7A39" w:rsidR="00167FC1" w:rsidRPr="002B4132" w:rsidRDefault="00167FC1" w:rsidP="00482E06">
      <w:pPr>
        <w:jc w:val="both"/>
      </w:pPr>
      <w:r w:rsidRPr="00FF44EB">
        <w:rPr>
          <w:rFonts w:ascii="Arial" w:hAnsi="Arial" w:cs="Arial"/>
          <w:b/>
          <w:bCs/>
        </w:rPr>
        <w:t xml:space="preserve">Tabela </w:t>
      </w:r>
      <w:r w:rsidR="004D1513">
        <w:rPr>
          <w:rFonts w:ascii="Arial" w:hAnsi="Arial" w:cs="Arial"/>
          <w:b/>
          <w:bCs/>
        </w:rPr>
        <w:t>10</w:t>
      </w:r>
      <w:r w:rsidRPr="00FF44EB">
        <w:rPr>
          <w:rFonts w:ascii="Arial" w:hAnsi="Arial" w:cs="Arial"/>
          <w:b/>
          <w:bCs/>
        </w:rPr>
        <w:t xml:space="preserve"> - </w:t>
      </w:r>
      <w:r w:rsidR="00882718" w:rsidRPr="00FF44EB">
        <w:rPr>
          <w:rFonts w:ascii="Arial" w:hAnsi="Arial" w:cs="Arial"/>
          <w:b/>
          <w:bCs/>
        </w:rPr>
        <w:t>Izvršenje po programskoj klasifikaciji</w:t>
      </w:r>
    </w:p>
    <w:p w14:paraId="27858E8B" w14:textId="77777777" w:rsidR="00B514B1" w:rsidRPr="00FF44EB" w:rsidRDefault="00B514B1" w:rsidP="00482E06">
      <w:pPr>
        <w:jc w:val="both"/>
        <w:rPr>
          <w:rFonts w:ascii="Arial" w:hAnsi="Arial" w:cs="Arial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34"/>
        <w:gridCol w:w="3916"/>
        <w:gridCol w:w="1303"/>
        <w:gridCol w:w="1312"/>
        <w:gridCol w:w="897"/>
      </w:tblGrid>
      <w:tr w:rsidR="00B514B1" w:rsidRPr="00B514B1" w14:paraId="32C1459C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A8D08D" w:themeFill="accent6" w:themeFillTint="99"/>
            <w:noWrap/>
            <w:hideMark/>
          </w:tcPr>
          <w:p w14:paraId="71FF526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Organizacijska klasifikacija</w:t>
            </w:r>
          </w:p>
        </w:tc>
        <w:tc>
          <w:tcPr>
            <w:tcW w:w="1351" w:type="dxa"/>
            <w:shd w:val="clear" w:color="auto" w:fill="A8D08D" w:themeFill="accent6" w:themeFillTint="99"/>
            <w:noWrap/>
            <w:hideMark/>
          </w:tcPr>
          <w:p w14:paraId="6B08529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auto" w:fill="A8D08D" w:themeFill="accent6" w:themeFillTint="99"/>
            <w:noWrap/>
            <w:hideMark/>
          </w:tcPr>
          <w:p w14:paraId="395654A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shd w:val="clear" w:color="auto" w:fill="A8D08D" w:themeFill="accent6" w:themeFillTint="99"/>
            <w:noWrap/>
            <w:hideMark/>
          </w:tcPr>
          <w:p w14:paraId="3FFB9CF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514B1" w:rsidRPr="00B514B1" w14:paraId="0C7C7D08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A8D08D" w:themeFill="accent6" w:themeFillTint="99"/>
            <w:noWrap/>
            <w:hideMark/>
          </w:tcPr>
          <w:p w14:paraId="3B984D0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Izvori</w:t>
            </w:r>
          </w:p>
        </w:tc>
        <w:tc>
          <w:tcPr>
            <w:tcW w:w="1351" w:type="dxa"/>
            <w:shd w:val="clear" w:color="auto" w:fill="A8D08D" w:themeFill="accent6" w:themeFillTint="99"/>
            <w:noWrap/>
            <w:hideMark/>
          </w:tcPr>
          <w:p w14:paraId="5CCF2FA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auto" w:fill="A8D08D" w:themeFill="accent6" w:themeFillTint="99"/>
            <w:noWrap/>
            <w:hideMark/>
          </w:tcPr>
          <w:p w14:paraId="1364D38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shd w:val="clear" w:color="auto" w:fill="A8D08D" w:themeFill="accent6" w:themeFillTint="99"/>
            <w:noWrap/>
            <w:hideMark/>
          </w:tcPr>
          <w:p w14:paraId="1E14513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514B1" w:rsidRPr="00B514B1" w14:paraId="689290D6" w14:textId="77777777" w:rsidTr="0022799E">
        <w:trPr>
          <w:trHeight w:val="255"/>
        </w:trPr>
        <w:tc>
          <w:tcPr>
            <w:tcW w:w="1681" w:type="dxa"/>
            <w:shd w:val="clear" w:color="auto" w:fill="A8D08D" w:themeFill="accent6" w:themeFillTint="99"/>
            <w:noWrap/>
            <w:hideMark/>
          </w:tcPr>
          <w:p w14:paraId="1ED54B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Projekt/Aktivnost</w:t>
            </w:r>
          </w:p>
        </w:tc>
        <w:tc>
          <w:tcPr>
            <w:tcW w:w="4080" w:type="dxa"/>
            <w:shd w:val="clear" w:color="auto" w:fill="A8D08D" w:themeFill="accent6" w:themeFillTint="99"/>
            <w:noWrap/>
            <w:hideMark/>
          </w:tcPr>
          <w:p w14:paraId="77BADB2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VRSTA RASHODA I IZDATAKA</w:t>
            </w:r>
          </w:p>
        </w:tc>
        <w:tc>
          <w:tcPr>
            <w:tcW w:w="1351" w:type="dxa"/>
            <w:shd w:val="clear" w:color="auto" w:fill="A8D08D" w:themeFill="accent6" w:themeFillTint="99"/>
            <w:noWrap/>
            <w:hideMark/>
          </w:tcPr>
          <w:p w14:paraId="56754E9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Izvorni plan 2026</w:t>
            </w:r>
          </w:p>
        </w:tc>
        <w:tc>
          <w:tcPr>
            <w:tcW w:w="1360" w:type="dxa"/>
            <w:shd w:val="clear" w:color="auto" w:fill="A8D08D" w:themeFill="accent6" w:themeFillTint="99"/>
            <w:noWrap/>
            <w:hideMark/>
          </w:tcPr>
          <w:p w14:paraId="6D55BDC4" w14:textId="5530AAE1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Izvršenje </w:t>
            </w:r>
            <w:r w:rsidR="00B514B1"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06-</w:t>
            </w: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16" w:type="dxa"/>
            <w:shd w:val="clear" w:color="auto" w:fill="A8D08D" w:themeFill="accent6" w:themeFillTint="99"/>
            <w:noWrap/>
            <w:hideMark/>
          </w:tcPr>
          <w:p w14:paraId="0D5DF52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Indeks 2/1</w:t>
            </w:r>
          </w:p>
        </w:tc>
      </w:tr>
      <w:tr w:rsidR="00B514B1" w:rsidRPr="00B514B1" w14:paraId="1FD5F886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A8D08D" w:themeFill="accent6" w:themeFillTint="99"/>
            <w:noWrap/>
            <w:hideMark/>
          </w:tcPr>
          <w:p w14:paraId="59CB60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1" w:type="dxa"/>
            <w:shd w:val="clear" w:color="auto" w:fill="A8D08D" w:themeFill="accent6" w:themeFillTint="99"/>
            <w:noWrap/>
            <w:hideMark/>
          </w:tcPr>
          <w:p w14:paraId="6A3CF54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0" w:type="dxa"/>
            <w:shd w:val="clear" w:color="auto" w:fill="A8D08D" w:themeFill="accent6" w:themeFillTint="99"/>
            <w:noWrap/>
            <w:hideMark/>
          </w:tcPr>
          <w:p w14:paraId="3F9B6E2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16" w:type="dxa"/>
            <w:shd w:val="clear" w:color="auto" w:fill="A8D08D" w:themeFill="accent6" w:themeFillTint="99"/>
            <w:noWrap/>
            <w:hideMark/>
          </w:tcPr>
          <w:p w14:paraId="48DEA11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14B1" w:rsidRPr="00B514B1" w14:paraId="647311DB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C5E0B3" w:themeFill="accent6" w:themeFillTint="66"/>
            <w:noWrap/>
            <w:hideMark/>
          </w:tcPr>
          <w:p w14:paraId="6EABDD0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UKUPNO RASHODI I IZDATCI</w:t>
            </w:r>
          </w:p>
        </w:tc>
        <w:tc>
          <w:tcPr>
            <w:tcW w:w="1351" w:type="dxa"/>
            <w:shd w:val="clear" w:color="auto" w:fill="C5E0B3" w:themeFill="accent6" w:themeFillTint="66"/>
            <w:noWrap/>
            <w:hideMark/>
          </w:tcPr>
          <w:p w14:paraId="524A75A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60" w:type="dxa"/>
            <w:shd w:val="clear" w:color="auto" w:fill="C5E0B3" w:themeFill="accent6" w:themeFillTint="66"/>
            <w:noWrap/>
            <w:hideMark/>
          </w:tcPr>
          <w:p w14:paraId="0D8FB4E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816" w:type="dxa"/>
            <w:shd w:val="clear" w:color="auto" w:fill="C5E0B3" w:themeFill="accent6" w:themeFillTint="66"/>
            <w:noWrap/>
            <w:hideMark/>
          </w:tcPr>
          <w:p w14:paraId="5D1AB3D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B514B1" w:rsidRPr="00B514B1" w14:paraId="0ACAFC3E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C5E0B3" w:themeFill="accent6" w:themeFillTint="66"/>
            <w:noWrap/>
            <w:hideMark/>
          </w:tcPr>
          <w:p w14:paraId="2D80DFF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RAZDJEL 501 UPRAVNI ODJEL ZA DRUŠTVENE DJELATNOSTI</w:t>
            </w:r>
          </w:p>
        </w:tc>
        <w:tc>
          <w:tcPr>
            <w:tcW w:w="1351" w:type="dxa"/>
            <w:shd w:val="clear" w:color="auto" w:fill="C5E0B3" w:themeFill="accent6" w:themeFillTint="66"/>
            <w:noWrap/>
            <w:hideMark/>
          </w:tcPr>
          <w:p w14:paraId="441CE5A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60" w:type="dxa"/>
            <w:shd w:val="clear" w:color="auto" w:fill="C5E0B3" w:themeFill="accent6" w:themeFillTint="66"/>
            <w:noWrap/>
            <w:hideMark/>
          </w:tcPr>
          <w:p w14:paraId="23A389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816" w:type="dxa"/>
            <w:shd w:val="clear" w:color="auto" w:fill="C5E0B3" w:themeFill="accent6" w:themeFillTint="66"/>
            <w:noWrap/>
            <w:hideMark/>
          </w:tcPr>
          <w:p w14:paraId="53EECA1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B514B1" w:rsidRPr="00B514B1" w14:paraId="5B1E3A7F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C5E0B3" w:themeFill="accent6" w:themeFillTint="66"/>
            <w:noWrap/>
            <w:hideMark/>
          </w:tcPr>
          <w:p w14:paraId="283B98F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GLAVA 50103 USTANOVE ŠKOLSTVA</w:t>
            </w:r>
          </w:p>
        </w:tc>
        <w:tc>
          <w:tcPr>
            <w:tcW w:w="1351" w:type="dxa"/>
            <w:shd w:val="clear" w:color="auto" w:fill="C5E0B3" w:themeFill="accent6" w:themeFillTint="66"/>
            <w:noWrap/>
            <w:hideMark/>
          </w:tcPr>
          <w:p w14:paraId="1168D9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60" w:type="dxa"/>
            <w:shd w:val="clear" w:color="auto" w:fill="C5E0B3" w:themeFill="accent6" w:themeFillTint="66"/>
            <w:noWrap/>
            <w:hideMark/>
          </w:tcPr>
          <w:p w14:paraId="7E78A1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816" w:type="dxa"/>
            <w:shd w:val="clear" w:color="auto" w:fill="C5E0B3" w:themeFill="accent6" w:themeFillTint="66"/>
            <w:noWrap/>
            <w:hideMark/>
          </w:tcPr>
          <w:p w14:paraId="74C5962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B514B1" w:rsidRPr="00B514B1" w14:paraId="3990B10C" w14:textId="77777777" w:rsidTr="0022799E">
        <w:trPr>
          <w:trHeight w:val="255"/>
        </w:trPr>
        <w:tc>
          <w:tcPr>
            <w:tcW w:w="1681" w:type="dxa"/>
            <w:shd w:val="clear" w:color="auto" w:fill="C5E0B3" w:themeFill="accent6" w:themeFillTint="66"/>
            <w:noWrap/>
            <w:hideMark/>
          </w:tcPr>
          <w:p w14:paraId="31B6FC5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5002</w:t>
            </w:r>
          </w:p>
        </w:tc>
        <w:tc>
          <w:tcPr>
            <w:tcW w:w="4080" w:type="dxa"/>
            <w:shd w:val="clear" w:color="auto" w:fill="C5E0B3" w:themeFill="accent6" w:themeFillTint="66"/>
            <w:noWrap/>
            <w:hideMark/>
          </w:tcPr>
          <w:p w14:paraId="53FC810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Program: Obrazovanje</w:t>
            </w:r>
          </w:p>
        </w:tc>
        <w:tc>
          <w:tcPr>
            <w:tcW w:w="1351" w:type="dxa"/>
            <w:shd w:val="clear" w:color="auto" w:fill="C5E0B3" w:themeFill="accent6" w:themeFillTint="66"/>
            <w:noWrap/>
            <w:hideMark/>
          </w:tcPr>
          <w:p w14:paraId="18EE01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3.073.467,00</w:t>
            </w:r>
          </w:p>
        </w:tc>
        <w:tc>
          <w:tcPr>
            <w:tcW w:w="1360" w:type="dxa"/>
            <w:shd w:val="clear" w:color="auto" w:fill="C5E0B3" w:themeFill="accent6" w:themeFillTint="66"/>
            <w:noWrap/>
            <w:hideMark/>
          </w:tcPr>
          <w:p w14:paraId="7DCC663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1.373.535,42</w:t>
            </w:r>
          </w:p>
        </w:tc>
        <w:tc>
          <w:tcPr>
            <w:tcW w:w="816" w:type="dxa"/>
            <w:shd w:val="clear" w:color="auto" w:fill="C5E0B3" w:themeFill="accent6" w:themeFillTint="66"/>
            <w:noWrap/>
            <w:hideMark/>
          </w:tcPr>
          <w:p w14:paraId="25794D2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44,69%</w:t>
            </w:r>
          </w:p>
        </w:tc>
      </w:tr>
      <w:tr w:rsidR="00B514B1" w:rsidRPr="00B514B1" w14:paraId="32ECA873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7EE4ECD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A500003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2F5E683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Aktivnost: Financiranje djelatnosti osnovnog školstva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53CFFE4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2.399.961,00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6D5B123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1.147.438,72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59D747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47,81%</w:t>
            </w:r>
          </w:p>
        </w:tc>
      </w:tr>
      <w:tr w:rsidR="00B514B1" w:rsidRPr="00B514B1" w14:paraId="73630EEF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3C07225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78BD1F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200.374,00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0A7E830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68.281,88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3275FC7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34,08%</w:t>
            </w:r>
          </w:p>
        </w:tc>
      </w:tr>
      <w:tr w:rsidR="00B514B1" w:rsidRPr="00B514B1" w14:paraId="37DB3CFB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3A40DF6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65C6967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200.374,00</w:t>
            </w:r>
          </w:p>
        </w:tc>
        <w:tc>
          <w:tcPr>
            <w:tcW w:w="1360" w:type="dxa"/>
            <w:noWrap/>
            <w:hideMark/>
          </w:tcPr>
          <w:p w14:paraId="0E87CB6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68.281,88</w:t>
            </w:r>
          </w:p>
        </w:tc>
        <w:tc>
          <w:tcPr>
            <w:tcW w:w="816" w:type="dxa"/>
            <w:noWrap/>
            <w:hideMark/>
          </w:tcPr>
          <w:p w14:paraId="0A92AB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34,08%</w:t>
            </w:r>
          </w:p>
        </w:tc>
      </w:tr>
      <w:tr w:rsidR="00B514B1" w:rsidRPr="00B514B1" w14:paraId="7D62717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0BF296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70A3FB1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5DE423F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200.374,00</w:t>
            </w:r>
          </w:p>
        </w:tc>
        <w:tc>
          <w:tcPr>
            <w:tcW w:w="1360" w:type="dxa"/>
            <w:noWrap/>
            <w:hideMark/>
          </w:tcPr>
          <w:p w14:paraId="1445157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68.281,88</w:t>
            </w:r>
          </w:p>
        </w:tc>
        <w:tc>
          <w:tcPr>
            <w:tcW w:w="816" w:type="dxa"/>
            <w:noWrap/>
            <w:hideMark/>
          </w:tcPr>
          <w:p w14:paraId="3954984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34,08%</w:t>
            </w:r>
          </w:p>
        </w:tc>
      </w:tr>
      <w:tr w:rsidR="00B514B1" w:rsidRPr="00B514B1" w14:paraId="0F74386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4A70F3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3221</w:t>
            </w:r>
          </w:p>
        </w:tc>
        <w:tc>
          <w:tcPr>
            <w:tcW w:w="4080" w:type="dxa"/>
            <w:noWrap/>
            <w:hideMark/>
          </w:tcPr>
          <w:p w14:paraId="57FF5A9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1" w:type="dxa"/>
            <w:noWrap/>
            <w:hideMark/>
          </w:tcPr>
          <w:p w14:paraId="7A423F3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A8134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5.343,57</w:t>
            </w:r>
          </w:p>
        </w:tc>
        <w:tc>
          <w:tcPr>
            <w:tcW w:w="816" w:type="dxa"/>
            <w:noWrap/>
            <w:hideMark/>
          </w:tcPr>
          <w:p w14:paraId="29BB3F3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464F65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8A3CB8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3222</w:t>
            </w:r>
          </w:p>
        </w:tc>
        <w:tc>
          <w:tcPr>
            <w:tcW w:w="4080" w:type="dxa"/>
            <w:noWrap/>
            <w:hideMark/>
          </w:tcPr>
          <w:p w14:paraId="3EC523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sirovine</w:t>
            </w:r>
          </w:p>
        </w:tc>
        <w:tc>
          <w:tcPr>
            <w:tcW w:w="1351" w:type="dxa"/>
            <w:noWrap/>
            <w:hideMark/>
          </w:tcPr>
          <w:p w14:paraId="2BEF33A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29E2F5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7.321,59</w:t>
            </w:r>
          </w:p>
        </w:tc>
        <w:tc>
          <w:tcPr>
            <w:tcW w:w="816" w:type="dxa"/>
            <w:noWrap/>
            <w:hideMark/>
          </w:tcPr>
          <w:p w14:paraId="598AFEF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2F7346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04B5DE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3223</w:t>
            </w:r>
          </w:p>
        </w:tc>
        <w:tc>
          <w:tcPr>
            <w:tcW w:w="4080" w:type="dxa"/>
            <w:noWrap/>
            <w:hideMark/>
          </w:tcPr>
          <w:p w14:paraId="165ED2F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Energija</w:t>
            </w:r>
          </w:p>
        </w:tc>
        <w:tc>
          <w:tcPr>
            <w:tcW w:w="1351" w:type="dxa"/>
            <w:noWrap/>
            <w:hideMark/>
          </w:tcPr>
          <w:p w14:paraId="4ECF47F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1095FA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10.474,92</w:t>
            </w:r>
          </w:p>
        </w:tc>
        <w:tc>
          <w:tcPr>
            <w:tcW w:w="816" w:type="dxa"/>
            <w:noWrap/>
            <w:hideMark/>
          </w:tcPr>
          <w:p w14:paraId="5FA61EC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3A11746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0A2014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3231</w:t>
            </w:r>
          </w:p>
        </w:tc>
        <w:tc>
          <w:tcPr>
            <w:tcW w:w="4080" w:type="dxa"/>
            <w:noWrap/>
            <w:hideMark/>
          </w:tcPr>
          <w:p w14:paraId="4217BA9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51" w:type="dxa"/>
            <w:noWrap/>
            <w:hideMark/>
          </w:tcPr>
          <w:p w14:paraId="235D18E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5903F2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29.153,33</w:t>
            </w:r>
          </w:p>
        </w:tc>
        <w:tc>
          <w:tcPr>
            <w:tcW w:w="816" w:type="dxa"/>
            <w:noWrap/>
            <w:hideMark/>
          </w:tcPr>
          <w:p w14:paraId="49D3F6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1E1301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606BF4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4080" w:type="dxa"/>
            <w:noWrap/>
            <w:hideMark/>
          </w:tcPr>
          <w:p w14:paraId="3BE5FC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1" w:type="dxa"/>
            <w:noWrap/>
            <w:hideMark/>
          </w:tcPr>
          <w:p w14:paraId="010A6F0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85222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8.310,08</w:t>
            </w:r>
          </w:p>
        </w:tc>
        <w:tc>
          <w:tcPr>
            <w:tcW w:w="816" w:type="dxa"/>
            <w:noWrap/>
            <w:hideMark/>
          </w:tcPr>
          <w:p w14:paraId="51F7FE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BDD21A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6FF57F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3234</w:t>
            </w:r>
          </w:p>
        </w:tc>
        <w:tc>
          <w:tcPr>
            <w:tcW w:w="4080" w:type="dxa"/>
            <w:noWrap/>
            <w:hideMark/>
          </w:tcPr>
          <w:p w14:paraId="2CDEAEF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Komunalne usluge</w:t>
            </w:r>
          </w:p>
        </w:tc>
        <w:tc>
          <w:tcPr>
            <w:tcW w:w="1351" w:type="dxa"/>
            <w:noWrap/>
            <w:hideMark/>
          </w:tcPr>
          <w:p w14:paraId="75EB2CD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A234E2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6.885,95</w:t>
            </w:r>
          </w:p>
        </w:tc>
        <w:tc>
          <w:tcPr>
            <w:tcW w:w="816" w:type="dxa"/>
            <w:noWrap/>
            <w:hideMark/>
          </w:tcPr>
          <w:p w14:paraId="177919B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BB36C1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D60F42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3236</w:t>
            </w:r>
          </w:p>
        </w:tc>
        <w:tc>
          <w:tcPr>
            <w:tcW w:w="4080" w:type="dxa"/>
            <w:noWrap/>
            <w:hideMark/>
          </w:tcPr>
          <w:p w14:paraId="5B82AED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Zdravstvene i veterinarske usluge</w:t>
            </w:r>
          </w:p>
        </w:tc>
        <w:tc>
          <w:tcPr>
            <w:tcW w:w="1351" w:type="dxa"/>
            <w:noWrap/>
            <w:hideMark/>
          </w:tcPr>
          <w:p w14:paraId="3F7A5CE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44BBC6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100,70</w:t>
            </w:r>
          </w:p>
        </w:tc>
        <w:tc>
          <w:tcPr>
            <w:tcW w:w="816" w:type="dxa"/>
            <w:noWrap/>
            <w:hideMark/>
          </w:tcPr>
          <w:p w14:paraId="7886854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D1F34D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D46F89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3238</w:t>
            </w:r>
          </w:p>
        </w:tc>
        <w:tc>
          <w:tcPr>
            <w:tcW w:w="4080" w:type="dxa"/>
            <w:noWrap/>
            <w:hideMark/>
          </w:tcPr>
          <w:p w14:paraId="76BB75D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Računalne usluge</w:t>
            </w:r>
          </w:p>
        </w:tc>
        <w:tc>
          <w:tcPr>
            <w:tcW w:w="1351" w:type="dxa"/>
            <w:noWrap/>
            <w:hideMark/>
          </w:tcPr>
          <w:p w14:paraId="10A4DA2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F50E4C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691,74</w:t>
            </w:r>
          </w:p>
        </w:tc>
        <w:tc>
          <w:tcPr>
            <w:tcW w:w="816" w:type="dxa"/>
            <w:noWrap/>
            <w:hideMark/>
          </w:tcPr>
          <w:p w14:paraId="7D666AE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016A6D9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113B2D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263DB76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4.420,00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28B1C16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1.364,07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4655AE9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30,86%</w:t>
            </w:r>
          </w:p>
        </w:tc>
      </w:tr>
      <w:tr w:rsidR="00B514B1" w:rsidRPr="00B514B1" w14:paraId="1AC1F9D2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600BB92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351" w:type="dxa"/>
            <w:noWrap/>
            <w:hideMark/>
          </w:tcPr>
          <w:p w14:paraId="3CCC1E8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4.420,00</w:t>
            </w:r>
          </w:p>
        </w:tc>
        <w:tc>
          <w:tcPr>
            <w:tcW w:w="1360" w:type="dxa"/>
            <w:noWrap/>
            <w:hideMark/>
          </w:tcPr>
          <w:p w14:paraId="7DBD2FA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1.364,07</w:t>
            </w:r>
          </w:p>
        </w:tc>
        <w:tc>
          <w:tcPr>
            <w:tcW w:w="816" w:type="dxa"/>
            <w:noWrap/>
            <w:hideMark/>
          </w:tcPr>
          <w:p w14:paraId="5DDA4CD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30,86%</w:t>
            </w:r>
          </w:p>
        </w:tc>
      </w:tr>
      <w:tr w:rsidR="00B514B1" w:rsidRPr="00B514B1" w14:paraId="5E0831B6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E99A57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076E68B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31B489E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3.420,00</w:t>
            </w:r>
          </w:p>
        </w:tc>
        <w:tc>
          <w:tcPr>
            <w:tcW w:w="1360" w:type="dxa"/>
            <w:noWrap/>
            <w:hideMark/>
          </w:tcPr>
          <w:p w14:paraId="761A3C3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364,07</w:t>
            </w:r>
          </w:p>
        </w:tc>
        <w:tc>
          <w:tcPr>
            <w:tcW w:w="816" w:type="dxa"/>
            <w:noWrap/>
            <w:hideMark/>
          </w:tcPr>
          <w:p w14:paraId="67846AF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10,65%</w:t>
            </w:r>
          </w:p>
        </w:tc>
      </w:tr>
      <w:tr w:rsidR="00B514B1" w:rsidRPr="00B514B1" w14:paraId="6CD5EF2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B6804D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3221</w:t>
            </w:r>
          </w:p>
        </w:tc>
        <w:tc>
          <w:tcPr>
            <w:tcW w:w="4080" w:type="dxa"/>
            <w:noWrap/>
            <w:hideMark/>
          </w:tcPr>
          <w:p w14:paraId="608F3B6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1" w:type="dxa"/>
            <w:noWrap/>
            <w:hideMark/>
          </w:tcPr>
          <w:p w14:paraId="71E76D6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65E14F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80,92</w:t>
            </w:r>
          </w:p>
        </w:tc>
        <w:tc>
          <w:tcPr>
            <w:tcW w:w="816" w:type="dxa"/>
            <w:noWrap/>
            <w:hideMark/>
          </w:tcPr>
          <w:p w14:paraId="72561E5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1050F7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64584F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3222</w:t>
            </w:r>
          </w:p>
        </w:tc>
        <w:tc>
          <w:tcPr>
            <w:tcW w:w="4080" w:type="dxa"/>
            <w:noWrap/>
            <w:hideMark/>
          </w:tcPr>
          <w:p w14:paraId="140AB5B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sirovine</w:t>
            </w:r>
          </w:p>
        </w:tc>
        <w:tc>
          <w:tcPr>
            <w:tcW w:w="1351" w:type="dxa"/>
            <w:noWrap/>
            <w:hideMark/>
          </w:tcPr>
          <w:p w14:paraId="79E94FD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6A8032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187,65</w:t>
            </w:r>
          </w:p>
        </w:tc>
        <w:tc>
          <w:tcPr>
            <w:tcW w:w="816" w:type="dxa"/>
            <w:noWrap/>
            <w:hideMark/>
          </w:tcPr>
          <w:p w14:paraId="768ED8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B232C5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A3061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3225</w:t>
            </w:r>
          </w:p>
        </w:tc>
        <w:tc>
          <w:tcPr>
            <w:tcW w:w="4080" w:type="dxa"/>
            <w:noWrap/>
            <w:hideMark/>
          </w:tcPr>
          <w:p w14:paraId="4D27363F" w14:textId="4A206A39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Sitni inventar i auto</w:t>
            </w:r>
            <w:r w:rsidR="00B514B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gume</w:t>
            </w:r>
          </w:p>
        </w:tc>
        <w:tc>
          <w:tcPr>
            <w:tcW w:w="1351" w:type="dxa"/>
            <w:noWrap/>
            <w:hideMark/>
          </w:tcPr>
          <w:p w14:paraId="7458FC5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4D617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95,50</w:t>
            </w:r>
          </w:p>
        </w:tc>
        <w:tc>
          <w:tcPr>
            <w:tcW w:w="816" w:type="dxa"/>
            <w:noWrap/>
            <w:hideMark/>
          </w:tcPr>
          <w:p w14:paraId="744AF84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795093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F698F6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5FAE3A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3A073E8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1360" w:type="dxa"/>
            <w:noWrap/>
            <w:hideMark/>
          </w:tcPr>
          <w:p w14:paraId="42F6AE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noWrap/>
            <w:hideMark/>
          </w:tcPr>
          <w:p w14:paraId="0C9D3F6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B514B1" w:rsidRPr="00B514B1" w14:paraId="2835F2F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B9027F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4221</w:t>
            </w:r>
          </w:p>
        </w:tc>
        <w:tc>
          <w:tcPr>
            <w:tcW w:w="4080" w:type="dxa"/>
            <w:noWrap/>
            <w:hideMark/>
          </w:tcPr>
          <w:p w14:paraId="6459775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Uredska oprema i namještaj</w:t>
            </w:r>
          </w:p>
        </w:tc>
        <w:tc>
          <w:tcPr>
            <w:tcW w:w="1351" w:type="dxa"/>
            <w:noWrap/>
            <w:hideMark/>
          </w:tcPr>
          <w:p w14:paraId="5744D56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6BC514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noWrap/>
            <w:hideMark/>
          </w:tcPr>
          <w:p w14:paraId="0186B76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680CA57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38B772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70BE219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2.181.232,00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491AD6A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1.073.491,02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25AA6F6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49,21%</w:t>
            </w:r>
          </w:p>
        </w:tc>
      </w:tr>
      <w:tr w:rsidR="00B514B1" w:rsidRPr="00B514B1" w14:paraId="09B3D192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65DF321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5.0. POMOĆI IZ DRŽAVNOG PRORAČUNA</w:t>
            </w:r>
          </w:p>
        </w:tc>
        <w:tc>
          <w:tcPr>
            <w:tcW w:w="1351" w:type="dxa"/>
            <w:noWrap/>
            <w:hideMark/>
          </w:tcPr>
          <w:p w14:paraId="3E92597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58.262,00</w:t>
            </w:r>
          </w:p>
        </w:tc>
        <w:tc>
          <w:tcPr>
            <w:tcW w:w="1360" w:type="dxa"/>
            <w:noWrap/>
            <w:hideMark/>
          </w:tcPr>
          <w:p w14:paraId="0F7E859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50.492,20</w:t>
            </w:r>
          </w:p>
        </w:tc>
        <w:tc>
          <w:tcPr>
            <w:tcW w:w="816" w:type="dxa"/>
            <w:noWrap/>
            <w:hideMark/>
          </w:tcPr>
          <w:p w14:paraId="03D7D28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86,66%</w:t>
            </w:r>
          </w:p>
        </w:tc>
      </w:tr>
      <w:tr w:rsidR="00B514B1" w:rsidRPr="00B514B1" w14:paraId="4C1528E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27B89A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685DC88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70E2C79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58.262,00</w:t>
            </w:r>
          </w:p>
        </w:tc>
        <w:tc>
          <w:tcPr>
            <w:tcW w:w="1360" w:type="dxa"/>
            <w:noWrap/>
            <w:hideMark/>
          </w:tcPr>
          <w:p w14:paraId="4710094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50.492,20</w:t>
            </w:r>
          </w:p>
        </w:tc>
        <w:tc>
          <w:tcPr>
            <w:tcW w:w="816" w:type="dxa"/>
            <w:noWrap/>
            <w:hideMark/>
          </w:tcPr>
          <w:p w14:paraId="4D40DAC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86,66%</w:t>
            </w:r>
          </w:p>
        </w:tc>
      </w:tr>
      <w:tr w:rsidR="00B514B1" w:rsidRPr="00B514B1" w14:paraId="5907A40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2CE28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3211</w:t>
            </w:r>
          </w:p>
        </w:tc>
        <w:tc>
          <w:tcPr>
            <w:tcW w:w="4080" w:type="dxa"/>
            <w:noWrap/>
            <w:hideMark/>
          </w:tcPr>
          <w:p w14:paraId="1A027A0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Službena putovanja</w:t>
            </w:r>
          </w:p>
        </w:tc>
        <w:tc>
          <w:tcPr>
            <w:tcW w:w="1351" w:type="dxa"/>
            <w:noWrap/>
            <w:hideMark/>
          </w:tcPr>
          <w:p w14:paraId="6C1147C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DFB44D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4.955,00</w:t>
            </w:r>
          </w:p>
        </w:tc>
        <w:tc>
          <w:tcPr>
            <w:tcW w:w="816" w:type="dxa"/>
            <w:noWrap/>
            <w:hideMark/>
          </w:tcPr>
          <w:p w14:paraId="5B8D5BC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E1DCE9E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52BC7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3213</w:t>
            </w:r>
          </w:p>
        </w:tc>
        <w:tc>
          <w:tcPr>
            <w:tcW w:w="4080" w:type="dxa"/>
            <w:noWrap/>
            <w:hideMark/>
          </w:tcPr>
          <w:p w14:paraId="4B8128C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Stručno usavršavanje zaposlenika</w:t>
            </w:r>
          </w:p>
        </w:tc>
        <w:tc>
          <w:tcPr>
            <w:tcW w:w="1351" w:type="dxa"/>
            <w:noWrap/>
            <w:hideMark/>
          </w:tcPr>
          <w:p w14:paraId="3505297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2147A4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925,75</w:t>
            </w:r>
          </w:p>
        </w:tc>
        <w:tc>
          <w:tcPr>
            <w:tcW w:w="816" w:type="dxa"/>
            <w:noWrap/>
            <w:hideMark/>
          </w:tcPr>
          <w:p w14:paraId="06A474B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55B292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88C6A3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3221</w:t>
            </w:r>
          </w:p>
        </w:tc>
        <w:tc>
          <w:tcPr>
            <w:tcW w:w="4080" w:type="dxa"/>
            <w:noWrap/>
            <w:hideMark/>
          </w:tcPr>
          <w:p w14:paraId="0DD3087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1" w:type="dxa"/>
            <w:noWrap/>
            <w:hideMark/>
          </w:tcPr>
          <w:p w14:paraId="73F859D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99BE8D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3.934,00</w:t>
            </w:r>
          </w:p>
        </w:tc>
        <w:tc>
          <w:tcPr>
            <w:tcW w:w="816" w:type="dxa"/>
            <w:noWrap/>
            <w:hideMark/>
          </w:tcPr>
          <w:p w14:paraId="0D4183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E574ED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546F7D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3222</w:t>
            </w:r>
          </w:p>
        </w:tc>
        <w:tc>
          <w:tcPr>
            <w:tcW w:w="4080" w:type="dxa"/>
            <w:noWrap/>
            <w:hideMark/>
          </w:tcPr>
          <w:p w14:paraId="7E9DD24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sirovine</w:t>
            </w:r>
          </w:p>
        </w:tc>
        <w:tc>
          <w:tcPr>
            <w:tcW w:w="1351" w:type="dxa"/>
            <w:noWrap/>
            <w:hideMark/>
          </w:tcPr>
          <w:p w14:paraId="079A022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3A5284B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39,18</w:t>
            </w:r>
          </w:p>
        </w:tc>
        <w:tc>
          <w:tcPr>
            <w:tcW w:w="816" w:type="dxa"/>
            <w:noWrap/>
            <w:hideMark/>
          </w:tcPr>
          <w:p w14:paraId="0AB935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901B70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6797F3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3223</w:t>
            </w:r>
          </w:p>
        </w:tc>
        <w:tc>
          <w:tcPr>
            <w:tcW w:w="4080" w:type="dxa"/>
            <w:noWrap/>
            <w:hideMark/>
          </w:tcPr>
          <w:p w14:paraId="2E11BEB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Energija</w:t>
            </w:r>
          </w:p>
        </w:tc>
        <w:tc>
          <w:tcPr>
            <w:tcW w:w="1351" w:type="dxa"/>
            <w:noWrap/>
            <w:hideMark/>
          </w:tcPr>
          <w:p w14:paraId="79CF323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CC5AA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5.000,00</w:t>
            </w:r>
          </w:p>
        </w:tc>
        <w:tc>
          <w:tcPr>
            <w:tcW w:w="816" w:type="dxa"/>
            <w:noWrap/>
            <w:hideMark/>
          </w:tcPr>
          <w:p w14:paraId="66320BF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3E89D6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1D77F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3224</w:t>
            </w:r>
          </w:p>
        </w:tc>
        <w:tc>
          <w:tcPr>
            <w:tcW w:w="4080" w:type="dxa"/>
            <w:noWrap/>
            <w:hideMark/>
          </w:tcPr>
          <w:p w14:paraId="03434A4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51" w:type="dxa"/>
            <w:noWrap/>
            <w:hideMark/>
          </w:tcPr>
          <w:p w14:paraId="4785A4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D12A40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1.459,98</w:t>
            </w:r>
          </w:p>
        </w:tc>
        <w:tc>
          <w:tcPr>
            <w:tcW w:w="816" w:type="dxa"/>
            <w:noWrap/>
            <w:hideMark/>
          </w:tcPr>
          <w:p w14:paraId="7F2B870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A4E2A1E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DEBE5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3225</w:t>
            </w:r>
          </w:p>
        </w:tc>
        <w:tc>
          <w:tcPr>
            <w:tcW w:w="4080" w:type="dxa"/>
            <w:noWrap/>
            <w:hideMark/>
          </w:tcPr>
          <w:p w14:paraId="6DCD01A6" w14:textId="5897E3D9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Sitni inventar i auto</w:t>
            </w:r>
            <w:r w:rsidR="00B514B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gume</w:t>
            </w:r>
          </w:p>
        </w:tc>
        <w:tc>
          <w:tcPr>
            <w:tcW w:w="1351" w:type="dxa"/>
            <w:noWrap/>
            <w:hideMark/>
          </w:tcPr>
          <w:p w14:paraId="6CC53DF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5E6B53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930,91</w:t>
            </w:r>
          </w:p>
        </w:tc>
        <w:tc>
          <w:tcPr>
            <w:tcW w:w="816" w:type="dxa"/>
            <w:noWrap/>
            <w:hideMark/>
          </w:tcPr>
          <w:p w14:paraId="5EC22D3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7E2549E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3B29A2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3227</w:t>
            </w:r>
          </w:p>
        </w:tc>
        <w:tc>
          <w:tcPr>
            <w:tcW w:w="4080" w:type="dxa"/>
            <w:noWrap/>
            <w:hideMark/>
          </w:tcPr>
          <w:p w14:paraId="75D017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351" w:type="dxa"/>
            <w:noWrap/>
            <w:hideMark/>
          </w:tcPr>
          <w:p w14:paraId="4B1D452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3CF267B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289,15</w:t>
            </w:r>
          </w:p>
        </w:tc>
        <w:tc>
          <w:tcPr>
            <w:tcW w:w="816" w:type="dxa"/>
            <w:noWrap/>
            <w:hideMark/>
          </w:tcPr>
          <w:p w14:paraId="3A82D2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6F5C2E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0D503A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3231</w:t>
            </w:r>
          </w:p>
        </w:tc>
        <w:tc>
          <w:tcPr>
            <w:tcW w:w="4080" w:type="dxa"/>
            <w:noWrap/>
            <w:hideMark/>
          </w:tcPr>
          <w:p w14:paraId="16FAA1E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51" w:type="dxa"/>
            <w:noWrap/>
            <w:hideMark/>
          </w:tcPr>
          <w:p w14:paraId="2821A1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D49775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17.665,55</w:t>
            </w:r>
          </w:p>
        </w:tc>
        <w:tc>
          <w:tcPr>
            <w:tcW w:w="816" w:type="dxa"/>
            <w:noWrap/>
            <w:hideMark/>
          </w:tcPr>
          <w:p w14:paraId="76730E3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2F4FF3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D43E1A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4080" w:type="dxa"/>
            <w:noWrap/>
            <w:hideMark/>
          </w:tcPr>
          <w:p w14:paraId="0035930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1" w:type="dxa"/>
            <w:noWrap/>
            <w:hideMark/>
          </w:tcPr>
          <w:p w14:paraId="22570E1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0C4ADA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1.596,00</w:t>
            </w:r>
          </w:p>
        </w:tc>
        <w:tc>
          <w:tcPr>
            <w:tcW w:w="816" w:type="dxa"/>
            <w:noWrap/>
            <w:hideMark/>
          </w:tcPr>
          <w:p w14:paraId="144695F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238B6B6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BEF294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3234</w:t>
            </w:r>
          </w:p>
        </w:tc>
        <w:tc>
          <w:tcPr>
            <w:tcW w:w="4080" w:type="dxa"/>
            <w:noWrap/>
            <w:hideMark/>
          </w:tcPr>
          <w:p w14:paraId="610F274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Komunalne usluge</w:t>
            </w:r>
          </w:p>
        </w:tc>
        <w:tc>
          <w:tcPr>
            <w:tcW w:w="1351" w:type="dxa"/>
            <w:noWrap/>
            <w:hideMark/>
          </w:tcPr>
          <w:p w14:paraId="1D6318F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7DC0FEA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2.100,00</w:t>
            </w:r>
          </w:p>
        </w:tc>
        <w:tc>
          <w:tcPr>
            <w:tcW w:w="816" w:type="dxa"/>
            <w:noWrap/>
            <w:hideMark/>
          </w:tcPr>
          <w:p w14:paraId="6FF6982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64D6B54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4C63F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3235</w:t>
            </w:r>
          </w:p>
        </w:tc>
        <w:tc>
          <w:tcPr>
            <w:tcW w:w="4080" w:type="dxa"/>
            <w:noWrap/>
            <w:hideMark/>
          </w:tcPr>
          <w:p w14:paraId="3471AF9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Zakupnine i najamnine</w:t>
            </w:r>
          </w:p>
        </w:tc>
        <w:tc>
          <w:tcPr>
            <w:tcW w:w="1351" w:type="dxa"/>
            <w:noWrap/>
            <w:hideMark/>
          </w:tcPr>
          <w:p w14:paraId="086AB1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027DCA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3.965,27</w:t>
            </w:r>
          </w:p>
        </w:tc>
        <w:tc>
          <w:tcPr>
            <w:tcW w:w="816" w:type="dxa"/>
            <w:noWrap/>
            <w:hideMark/>
          </w:tcPr>
          <w:p w14:paraId="1447ECA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DC08B6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31B36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3237</w:t>
            </w:r>
          </w:p>
        </w:tc>
        <w:tc>
          <w:tcPr>
            <w:tcW w:w="4080" w:type="dxa"/>
            <w:noWrap/>
            <w:hideMark/>
          </w:tcPr>
          <w:p w14:paraId="45F3DB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Intelektualne i osobne usluge</w:t>
            </w:r>
          </w:p>
        </w:tc>
        <w:tc>
          <w:tcPr>
            <w:tcW w:w="1351" w:type="dxa"/>
            <w:noWrap/>
            <w:hideMark/>
          </w:tcPr>
          <w:p w14:paraId="373858C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7B2994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95,00</w:t>
            </w:r>
          </w:p>
        </w:tc>
        <w:tc>
          <w:tcPr>
            <w:tcW w:w="816" w:type="dxa"/>
            <w:noWrap/>
            <w:hideMark/>
          </w:tcPr>
          <w:p w14:paraId="69AEB0C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7B55C7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EB192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3238</w:t>
            </w:r>
          </w:p>
        </w:tc>
        <w:tc>
          <w:tcPr>
            <w:tcW w:w="4080" w:type="dxa"/>
            <w:noWrap/>
            <w:hideMark/>
          </w:tcPr>
          <w:p w14:paraId="4D5C000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Računalne usluge</w:t>
            </w:r>
          </w:p>
        </w:tc>
        <w:tc>
          <w:tcPr>
            <w:tcW w:w="1351" w:type="dxa"/>
            <w:noWrap/>
            <w:hideMark/>
          </w:tcPr>
          <w:p w14:paraId="5D79DA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6D0431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2.707,86</w:t>
            </w:r>
          </w:p>
        </w:tc>
        <w:tc>
          <w:tcPr>
            <w:tcW w:w="816" w:type="dxa"/>
            <w:noWrap/>
            <w:hideMark/>
          </w:tcPr>
          <w:p w14:paraId="1EA9808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6C6CDC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3AA1B4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3239</w:t>
            </w:r>
          </w:p>
        </w:tc>
        <w:tc>
          <w:tcPr>
            <w:tcW w:w="4080" w:type="dxa"/>
            <w:noWrap/>
            <w:hideMark/>
          </w:tcPr>
          <w:p w14:paraId="1FE4390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Ostale usluge</w:t>
            </w:r>
          </w:p>
        </w:tc>
        <w:tc>
          <w:tcPr>
            <w:tcW w:w="1351" w:type="dxa"/>
            <w:noWrap/>
            <w:hideMark/>
          </w:tcPr>
          <w:p w14:paraId="116D503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9A9F83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629,65</w:t>
            </w:r>
          </w:p>
        </w:tc>
        <w:tc>
          <w:tcPr>
            <w:tcW w:w="816" w:type="dxa"/>
            <w:noWrap/>
            <w:hideMark/>
          </w:tcPr>
          <w:p w14:paraId="78A400F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C4B091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3D19D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3292</w:t>
            </w:r>
          </w:p>
        </w:tc>
        <w:tc>
          <w:tcPr>
            <w:tcW w:w="4080" w:type="dxa"/>
            <w:noWrap/>
            <w:hideMark/>
          </w:tcPr>
          <w:p w14:paraId="2B874BD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Premije osiguranja</w:t>
            </w:r>
          </w:p>
        </w:tc>
        <w:tc>
          <w:tcPr>
            <w:tcW w:w="1351" w:type="dxa"/>
            <w:noWrap/>
            <w:hideMark/>
          </w:tcPr>
          <w:p w14:paraId="007573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34D96A1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3.945,90</w:t>
            </w:r>
          </w:p>
        </w:tc>
        <w:tc>
          <w:tcPr>
            <w:tcW w:w="816" w:type="dxa"/>
            <w:noWrap/>
            <w:hideMark/>
          </w:tcPr>
          <w:p w14:paraId="13C80A9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732704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5A8FC2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3294</w:t>
            </w:r>
          </w:p>
        </w:tc>
        <w:tc>
          <w:tcPr>
            <w:tcW w:w="4080" w:type="dxa"/>
            <w:noWrap/>
            <w:hideMark/>
          </w:tcPr>
          <w:p w14:paraId="1EDE545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Članarine i norme</w:t>
            </w:r>
          </w:p>
        </w:tc>
        <w:tc>
          <w:tcPr>
            <w:tcW w:w="1351" w:type="dxa"/>
            <w:noWrap/>
            <w:hideMark/>
          </w:tcPr>
          <w:p w14:paraId="52563D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18FF9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816" w:type="dxa"/>
            <w:noWrap/>
            <w:hideMark/>
          </w:tcPr>
          <w:p w14:paraId="1B715E1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B9C3B7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50AB6F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3295</w:t>
            </w:r>
          </w:p>
        </w:tc>
        <w:tc>
          <w:tcPr>
            <w:tcW w:w="4080" w:type="dxa"/>
            <w:noWrap/>
            <w:hideMark/>
          </w:tcPr>
          <w:p w14:paraId="571A647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Pristojbe i naknade</w:t>
            </w:r>
          </w:p>
        </w:tc>
        <w:tc>
          <w:tcPr>
            <w:tcW w:w="1351" w:type="dxa"/>
            <w:noWrap/>
            <w:hideMark/>
          </w:tcPr>
          <w:p w14:paraId="2A8D2CA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4F6F37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73,00</w:t>
            </w:r>
          </w:p>
        </w:tc>
        <w:tc>
          <w:tcPr>
            <w:tcW w:w="816" w:type="dxa"/>
            <w:noWrap/>
            <w:hideMark/>
          </w:tcPr>
          <w:p w14:paraId="10E5D15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D95D05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3A2F83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3299</w:t>
            </w:r>
          </w:p>
        </w:tc>
        <w:tc>
          <w:tcPr>
            <w:tcW w:w="4080" w:type="dxa"/>
            <w:noWrap/>
            <w:hideMark/>
          </w:tcPr>
          <w:p w14:paraId="6E1811B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351" w:type="dxa"/>
            <w:noWrap/>
            <w:hideMark/>
          </w:tcPr>
          <w:p w14:paraId="2C6D8AB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16FE03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816" w:type="dxa"/>
            <w:noWrap/>
            <w:hideMark/>
          </w:tcPr>
          <w:p w14:paraId="3BF9148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C61666D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5765A51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1" w:type="dxa"/>
            <w:noWrap/>
            <w:hideMark/>
          </w:tcPr>
          <w:p w14:paraId="717B523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2.122.970,00</w:t>
            </w:r>
          </w:p>
        </w:tc>
        <w:tc>
          <w:tcPr>
            <w:tcW w:w="1360" w:type="dxa"/>
            <w:noWrap/>
            <w:hideMark/>
          </w:tcPr>
          <w:p w14:paraId="230F347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1.022.998,82</w:t>
            </w:r>
          </w:p>
        </w:tc>
        <w:tc>
          <w:tcPr>
            <w:tcW w:w="816" w:type="dxa"/>
            <w:noWrap/>
            <w:hideMark/>
          </w:tcPr>
          <w:p w14:paraId="195DBE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48,19%</w:t>
            </w:r>
          </w:p>
        </w:tc>
      </w:tr>
      <w:tr w:rsidR="00B514B1" w:rsidRPr="00B514B1" w14:paraId="139A04AE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FA333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32EC153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25F664E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1.967.170,00</w:t>
            </w:r>
          </w:p>
        </w:tc>
        <w:tc>
          <w:tcPr>
            <w:tcW w:w="1360" w:type="dxa"/>
            <w:noWrap/>
            <w:hideMark/>
          </w:tcPr>
          <w:p w14:paraId="7889B2C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928.338,32</w:t>
            </w:r>
          </w:p>
        </w:tc>
        <w:tc>
          <w:tcPr>
            <w:tcW w:w="816" w:type="dxa"/>
            <w:noWrap/>
            <w:hideMark/>
          </w:tcPr>
          <w:p w14:paraId="559D6E3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47,19%</w:t>
            </w:r>
          </w:p>
        </w:tc>
      </w:tr>
      <w:tr w:rsidR="00B514B1" w:rsidRPr="00B514B1" w14:paraId="1F4F6EE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6B252B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521CFA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3CB357F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742722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756.159,76</w:t>
            </w:r>
          </w:p>
        </w:tc>
        <w:tc>
          <w:tcPr>
            <w:tcW w:w="816" w:type="dxa"/>
            <w:noWrap/>
            <w:hideMark/>
          </w:tcPr>
          <w:p w14:paraId="5B2115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E2095A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55EB5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3113</w:t>
            </w:r>
          </w:p>
        </w:tc>
        <w:tc>
          <w:tcPr>
            <w:tcW w:w="4080" w:type="dxa"/>
            <w:noWrap/>
            <w:hideMark/>
          </w:tcPr>
          <w:p w14:paraId="5D5322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prekovremeni rad</w:t>
            </w:r>
          </w:p>
        </w:tc>
        <w:tc>
          <w:tcPr>
            <w:tcW w:w="1351" w:type="dxa"/>
            <w:noWrap/>
            <w:hideMark/>
          </w:tcPr>
          <w:p w14:paraId="5952523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628E13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10.772,25</w:t>
            </w:r>
          </w:p>
        </w:tc>
        <w:tc>
          <w:tcPr>
            <w:tcW w:w="816" w:type="dxa"/>
            <w:noWrap/>
            <w:hideMark/>
          </w:tcPr>
          <w:p w14:paraId="295507F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61C316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31933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3114</w:t>
            </w:r>
          </w:p>
        </w:tc>
        <w:tc>
          <w:tcPr>
            <w:tcW w:w="4080" w:type="dxa"/>
            <w:noWrap/>
            <w:hideMark/>
          </w:tcPr>
          <w:p w14:paraId="78C96E3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posebne uvjete rada</w:t>
            </w:r>
          </w:p>
        </w:tc>
        <w:tc>
          <w:tcPr>
            <w:tcW w:w="1351" w:type="dxa"/>
            <w:noWrap/>
            <w:hideMark/>
          </w:tcPr>
          <w:p w14:paraId="629525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EBFCB9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4.338,66</w:t>
            </w:r>
          </w:p>
        </w:tc>
        <w:tc>
          <w:tcPr>
            <w:tcW w:w="816" w:type="dxa"/>
            <w:noWrap/>
            <w:hideMark/>
          </w:tcPr>
          <w:p w14:paraId="6EF272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C5D70C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2A162F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3121</w:t>
            </w:r>
          </w:p>
        </w:tc>
        <w:tc>
          <w:tcPr>
            <w:tcW w:w="4080" w:type="dxa"/>
            <w:noWrap/>
            <w:hideMark/>
          </w:tcPr>
          <w:p w14:paraId="645D757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rashodi za zaposlene</w:t>
            </w:r>
          </w:p>
        </w:tc>
        <w:tc>
          <w:tcPr>
            <w:tcW w:w="1351" w:type="dxa"/>
            <w:noWrap/>
            <w:hideMark/>
          </w:tcPr>
          <w:p w14:paraId="706F4B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78A63F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29.935,15</w:t>
            </w:r>
          </w:p>
        </w:tc>
        <w:tc>
          <w:tcPr>
            <w:tcW w:w="816" w:type="dxa"/>
            <w:noWrap/>
            <w:hideMark/>
          </w:tcPr>
          <w:p w14:paraId="1CD256E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4A9E9B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7BC62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5115EB4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50F052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E9999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127.132,50</w:t>
            </w:r>
          </w:p>
        </w:tc>
        <w:tc>
          <w:tcPr>
            <w:tcW w:w="816" w:type="dxa"/>
            <w:noWrap/>
            <w:hideMark/>
          </w:tcPr>
          <w:p w14:paraId="559308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A45878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577F46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65E74A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752DE70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154.700,00</w:t>
            </w:r>
          </w:p>
        </w:tc>
        <w:tc>
          <w:tcPr>
            <w:tcW w:w="1360" w:type="dxa"/>
            <w:noWrap/>
            <w:hideMark/>
          </w:tcPr>
          <w:p w14:paraId="7D04CCB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93.567,00</w:t>
            </w:r>
          </w:p>
        </w:tc>
        <w:tc>
          <w:tcPr>
            <w:tcW w:w="816" w:type="dxa"/>
            <w:noWrap/>
            <w:hideMark/>
          </w:tcPr>
          <w:p w14:paraId="3C2F365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60,48%</w:t>
            </w:r>
          </w:p>
        </w:tc>
      </w:tr>
      <w:tr w:rsidR="00B514B1" w:rsidRPr="00B514B1" w14:paraId="2773E8A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86DBFB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3212</w:t>
            </w:r>
          </w:p>
        </w:tc>
        <w:tc>
          <w:tcPr>
            <w:tcW w:w="4080" w:type="dxa"/>
            <w:noWrap/>
            <w:hideMark/>
          </w:tcPr>
          <w:p w14:paraId="05603EE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1" w:type="dxa"/>
            <w:noWrap/>
            <w:hideMark/>
          </w:tcPr>
          <w:p w14:paraId="585AB81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B55AB8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14.324,25</w:t>
            </w:r>
          </w:p>
        </w:tc>
        <w:tc>
          <w:tcPr>
            <w:tcW w:w="816" w:type="dxa"/>
            <w:noWrap/>
            <w:hideMark/>
          </w:tcPr>
          <w:p w14:paraId="10A1BA4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7DFDEC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4B1CEC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3222</w:t>
            </w:r>
          </w:p>
        </w:tc>
        <w:tc>
          <w:tcPr>
            <w:tcW w:w="4080" w:type="dxa"/>
            <w:noWrap/>
            <w:hideMark/>
          </w:tcPr>
          <w:p w14:paraId="545655E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sirovine</w:t>
            </w:r>
          </w:p>
        </w:tc>
        <w:tc>
          <w:tcPr>
            <w:tcW w:w="1351" w:type="dxa"/>
            <w:noWrap/>
            <w:hideMark/>
          </w:tcPr>
          <w:p w14:paraId="0F2B305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6E9C8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75.462,75</w:t>
            </w:r>
          </w:p>
        </w:tc>
        <w:tc>
          <w:tcPr>
            <w:tcW w:w="816" w:type="dxa"/>
            <w:noWrap/>
            <w:hideMark/>
          </w:tcPr>
          <w:p w14:paraId="51AD7EA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B80AF0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27133A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3295</w:t>
            </w:r>
          </w:p>
        </w:tc>
        <w:tc>
          <w:tcPr>
            <w:tcW w:w="4080" w:type="dxa"/>
            <w:noWrap/>
            <w:hideMark/>
          </w:tcPr>
          <w:p w14:paraId="3BD8827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Pristojbe i naknade</w:t>
            </w:r>
          </w:p>
        </w:tc>
        <w:tc>
          <w:tcPr>
            <w:tcW w:w="1351" w:type="dxa"/>
            <w:noWrap/>
            <w:hideMark/>
          </w:tcPr>
          <w:p w14:paraId="7C10CF9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BF7AF1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3.780,00</w:t>
            </w:r>
          </w:p>
        </w:tc>
        <w:tc>
          <w:tcPr>
            <w:tcW w:w="816" w:type="dxa"/>
            <w:noWrap/>
            <w:hideMark/>
          </w:tcPr>
          <w:p w14:paraId="5804CE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2DDA945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2C788F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080" w:type="dxa"/>
            <w:noWrap/>
            <w:hideMark/>
          </w:tcPr>
          <w:p w14:paraId="5BDE5B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51" w:type="dxa"/>
            <w:noWrap/>
            <w:hideMark/>
          </w:tcPr>
          <w:p w14:paraId="7C643E1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1.100,00</w:t>
            </w:r>
          </w:p>
        </w:tc>
        <w:tc>
          <w:tcPr>
            <w:tcW w:w="1360" w:type="dxa"/>
            <w:noWrap/>
            <w:hideMark/>
          </w:tcPr>
          <w:p w14:paraId="2CAE54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1.093,50</w:t>
            </w:r>
          </w:p>
        </w:tc>
        <w:tc>
          <w:tcPr>
            <w:tcW w:w="816" w:type="dxa"/>
            <w:noWrap/>
            <w:hideMark/>
          </w:tcPr>
          <w:p w14:paraId="36F3D27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99,41%</w:t>
            </w:r>
          </w:p>
        </w:tc>
      </w:tr>
      <w:tr w:rsidR="00B514B1" w:rsidRPr="00B514B1" w14:paraId="42EB564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CB3A2F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3812</w:t>
            </w:r>
          </w:p>
        </w:tc>
        <w:tc>
          <w:tcPr>
            <w:tcW w:w="4080" w:type="dxa"/>
            <w:noWrap/>
            <w:hideMark/>
          </w:tcPr>
          <w:p w14:paraId="227EE07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Tekuće donacije u naravi</w:t>
            </w:r>
          </w:p>
        </w:tc>
        <w:tc>
          <w:tcPr>
            <w:tcW w:w="1351" w:type="dxa"/>
            <w:noWrap/>
            <w:hideMark/>
          </w:tcPr>
          <w:p w14:paraId="787581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EE2EC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1.093,50</w:t>
            </w:r>
          </w:p>
        </w:tc>
        <w:tc>
          <w:tcPr>
            <w:tcW w:w="816" w:type="dxa"/>
            <w:noWrap/>
            <w:hideMark/>
          </w:tcPr>
          <w:p w14:paraId="72946B7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BA8AD1C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59589AB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Izvor 6. DONACIJE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3733FA3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5.000,00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60127EA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409267E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43,00%</w:t>
            </w:r>
          </w:p>
        </w:tc>
      </w:tr>
      <w:tr w:rsidR="00B514B1" w:rsidRPr="00B514B1" w14:paraId="53153998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2105DAB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1" w:type="dxa"/>
            <w:noWrap/>
            <w:hideMark/>
          </w:tcPr>
          <w:p w14:paraId="78A5A77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5.000,00</w:t>
            </w:r>
          </w:p>
        </w:tc>
        <w:tc>
          <w:tcPr>
            <w:tcW w:w="1360" w:type="dxa"/>
            <w:noWrap/>
            <w:hideMark/>
          </w:tcPr>
          <w:p w14:paraId="0616E83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816" w:type="dxa"/>
            <w:noWrap/>
            <w:hideMark/>
          </w:tcPr>
          <w:p w14:paraId="37D720E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43,00%</w:t>
            </w:r>
          </w:p>
        </w:tc>
      </w:tr>
      <w:tr w:rsidR="00B514B1" w:rsidRPr="00B514B1" w14:paraId="24BD703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04F5E9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2FED006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3234593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1360" w:type="dxa"/>
            <w:noWrap/>
            <w:hideMark/>
          </w:tcPr>
          <w:p w14:paraId="1D4E590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816" w:type="dxa"/>
            <w:noWrap/>
            <w:hideMark/>
          </w:tcPr>
          <w:p w14:paraId="61B9820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B514B1" w:rsidRPr="00B514B1" w14:paraId="540D26B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287315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4080" w:type="dxa"/>
            <w:noWrap/>
            <w:hideMark/>
          </w:tcPr>
          <w:p w14:paraId="677BDE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1" w:type="dxa"/>
            <w:noWrap/>
            <w:hideMark/>
          </w:tcPr>
          <w:p w14:paraId="1621E0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CBA503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2.150,00</w:t>
            </w:r>
          </w:p>
        </w:tc>
        <w:tc>
          <w:tcPr>
            <w:tcW w:w="816" w:type="dxa"/>
            <w:noWrap/>
            <w:hideMark/>
          </w:tcPr>
          <w:p w14:paraId="02A376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2D2AFB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79205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57DF8A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35CBFB2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2.850,00</w:t>
            </w:r>
          </w:p>
        </w:tc>
        <w:tc>
          <w:tcPr>
            <w:tcW w:w="1360" w:type="dxa"/>
            <w:noWrap/>
            <w:hideMark/>
          </w:tcPr>
          <w:p w14:paraId="6D6E300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37354C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4FD6C433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37AB31B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7. PRIHODI OD NEFINANCIJSKE IMOVINE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3D9EB1C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8.935,00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0C166AD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530DB49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24,08%</w:t>
            </w:r>
          </w:p>
        </w:tc>
      </w:tr>
      <w:tr w:rsidR="00B514B1" w:rsidRPr="00B514B1" w14:paraId="246F3E18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7D31B835" w14:textId="153F8079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7.9. 7.prihodi od naknada šteta s </w:t>
            </w:r>
            <w:proofErr w:type="spellStart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osnov</w:t>
            </w:r>
            <w:proofErr w:type="spellEnd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osig</w:t>
            </w:r>
            <w:proofErr w:type="spellEnd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osigur</w:t>
            </w:r>
            <w:proofErr w:type="spellEnd"/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2F58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pri. korisnik</w:t>
            </w:r>
          </w:p>
        </w:tc>
        <w:tc>
          <w:tcPr>
            <w:tcW w:w="1351" w:type="dxa"/>
            <w:noWrap/>
            <w:hideMark/>
          </w:tcPr>
          <w:p w14:paraId="7774C7B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8.935,00</w:t>
            </w:r>
          </w:p>
        </w:tc>
        <w:tc>
          <w:tcPr>
            <w:tcW w:w="1360" w:type="dxa"/>
            <w:noWrap/>
            <w:hideMark/>
          </w:tcPr>
          <w:p w14:paraId="561F422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816" w:type="dxa"/>
            <w:noWrap/>
            <w:hideMark/>
          </w:tcPr>
          <w:p w14:paraId="0839975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24,08%</w:t>
            </w:r>
          </w:p>
        </w:tc>
      </w:tr>
      <w:tr w:rsidR="00B514B1" w:rsidRPr="00B514B1" w14:paraId="38D978C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AADEA9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5D0EAFA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177658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8.935,00</w:t>
            </w:r>
          </w:p>
        </w:tc>
        <w:tc>
          <w:tcPr>
            <w:tcW w:w="1360" w:type="dxa"/>
            <w:noWrap/>
            <w:hideMark/>
          </w:tcPr>
          <w:p w14:paraId="322D88A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816" w:type="dxa"/>
            <w:noWrap/>
            <w:hideMark/>
          </w:tcPr>
          <w:p w14:paraId="17E149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24,08%</w:t>
            </w:r>
          </w:p>
        </w:tc>
      </w:tr>
      <w:tr w:rsidR="00B514B1" w:rsidRPr="00B514B1" w14:paraId="78FBD80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9FBE1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4080" w:type="dxa"/>
            <w:noWrap/>
            <w:hideMark/>
          </w:tcPr>
          <w:p w14:paraId="1F060E7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1" w:type="dxa"/>
            <w:noWrap/>
            <w:hideMark/>
          </w:tcPr>
          <w:p w14:paraId="4664C7F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3580A1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2.151,75</w:t>
            </w:r>
          </w:p>
        </w:tc>
        <w:tc>
          <w:tcPr>
            <w:tcW w:w="816" w:type="dxa"/>
            <w:noWrap/>
            <w:hideMark/>
          </w:tcPr>
          <w:p w14:paraId="03874F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FFBB1FE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709A93E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A500004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7529C4C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Aktivnost: Produženi boravak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5E6F3D3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407.573,00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6C8B697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143.152,02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3B5A3DA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35,12%</w:t>
            </w:r>
          </w:p>
        </w:tc>
      </w:tr>
      <w:tr w:rsidR="00B514B1" w:rsidRPr="00B514B1" w14:paraId="6676F7B5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45E828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noWrap/>
            <w:hideMark/>
          </w:tcPr>
          <w:p w14:paraId="7677DDA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180.870,00</w:t>
            </w:r>
          </w:p>
        </w:tc>
        <w:tc>
          <w:tcPr>
            <w:tcW w:w="1360" w:type="dxa"/>
            <w:noWrap/>
            <w:hideMark/>
          </w:tcPr>
          <w:p w14:paraId="6F7F0E4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72.968,83</w:t>
            </w:r>
          </w:p>
        </w:tc>
        <w:tc>
          <w:tcPr>
            <w:tcW w:w="816" w:type="dxa"/>
            <w:noWrap/>
            <w:hideMark/>
          </w:tcPr>
          <w:p w14:paraId="7854C0D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40,34%</w:t>
            </w:r>
          </w:p>
        </w:tc>
      </w:tr>
      <w:tr w:rsidR="00B514B1" w:rsidRPr="00B514B1" w14:paraId="0C8A4DFD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7D09C17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7A5066A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180.870,00</w:t>
            </w:r>
          </w:p>
        </w:tc>
        <w:tc>
          <w:tcPr>
            <w:tcW w:w="1360" w:type="dxa"/>
            <w:noWrap/>
            <w:hideMark/>
          </w:tcPr>
          <w:p w14:paraId="797EB58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72.968,83</w:t>
            </w:r>
          </w:p>
        </w:tc>
        <w:tc>
          <w:tcPr>
            <w:tcW w:w="816" w:type="dxa"/>
            <w:noWrap/>
            <w:hideMark/>
          </w:tcPr>
          <w:p w14:paraId="0D08254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40,34%</w:t>
            </w:r>
          </w:p>
        </w:tc>
      </w:tr>
      <w:tr w:rsidR="00B514B1" w:rsidRPr="00B514B1" w14:paraId="0BA8AAE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0DEA3C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683EAE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47B8C20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180.870,00</w:t>
            </w:r>
          </w:p>
        </w:tc>
        <w:tc>
          <w:tcPr>
            <w:tcW w:w="1360" w:type="dxa"/>
            <w:noWrap/>
            <w:hideMark/>
          </w:tcPr>
          <w:p w14:paraId="15F897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72.968,83</w:t>
            </w:r>
          </w:p>
        </w:tc>
        <w:tc>
          <w:tcPr>
            <w:tcW w:w="816" w:type="dxa"/>
            <w:noWrap/>
            <w:hideMark/>
          </w:tcPr>
          <w:p w14:paraId="7CE5819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40,34%</w:t>
            </w:r>
          </w:p>
        </w:tc>
      </w:tr>
      <w:tr w:rsidR="00B514B1" w:rsidRPr="00B514B1" w14:paraId="6592975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0B183A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1513D9A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3590F86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595D45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62.533,32</w:t>
            </w:r>
          </w:p>
        </w:tc>
        <w:tc>
          <w:tcPr>
            <w:tcW w:w="816" w:type="dxa"/>
            <w:noWrap/>
            <w:hideMark/>
          </w:tcPr>
          <w:p w14:paraId="2FFF05E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F0B253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3C564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06ACCE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2E7ADC1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3A5A45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10.435,51</w:t>
            </w:r>
          </w:p>
        </w:tc>
        <w:tc>
          <w:tcPr>
            <w:tcW w:w="816" w:type="dxa"/>
            <w:noWrap/>
            <w:hideMark/>
          </w:tcPr>
          <w:p w14:paraId="341BF17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F46135B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599F97A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5A89D8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155.989,00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753DEA1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40.590,27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634AFFD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26,02%</w:t>
            </w:r>
          </w:p>
        </w:tc>
      </w:tr>
      <w:tr w:rsidR="00B514B1" w:rsidRPr="00B514B1" w14:paraId="37937F29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4E6156A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351" w:type="dxa"/>
            <w:noWrap/>
            <w:hideMark/>
          </w:tcPr>
          <w:p w14:paraId="0745771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155.989,00</w:t>
            </w:r>
          </w:p>
        </w:tc>
        <w:tc>
          <w:tcPr>
            <w:tcW w:w="1360" w:type="dxa"/>
            <w:noWrap/>
            <w:hideMark/>
          </w:tcPr>
          <w:p w14:paraId="0EF793D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40.590,27</w:t>
            </w:r>
          </w:p>
        </w:tc>
        <w:tc>
          <w:tcPr>
            <w:tcW w:w="816" w:type="dxa"/>
            <w:noWrap/>
            <w:hideMark/>
          </w:tcPr>
          <w:p w14:paraId="4AEE6B3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26,02%</w:t>
            </w:r>
          </w:p>
        </w:tc>
      </w:tr>
      <w:tr w:rsidR="00B514B1" w:rsidRPr="00B514B1" w14:paraId="14780C1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082167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09A5CE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38EAC9E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28.460,00</w:t>
            </w:r>
          </w:p>
        </w:tc>
        <w:tc>
          <w:tcPr>
            <w:tcW w:w="1360" w:type="dxa"/>
            <w:noWrap/>
            <w:hideMark/>
          </w:tcPr>
          <w:p w14:paraId="224FC5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19.709,02</w:t>
            </w:r>
          </w:p>
        </w:tc>
        <w:tc>
          <w:tcPr>
            <w:tcW w:w="816" w:type="dxa"/>
            <w:noWrap/>
            <w:hideMark/>
          </w:tcPr>
          <w:p w14:paraId="69664B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69,25%</w:t>
            </w:r>
          </w:p>
        </w:tc>
      </w:tr>
      <w:tr w:rsidR="00B514B1" w:rsidRPr="00B514B1" w14:paraId="69DD0BB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C747C6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7BD6A35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7445F5F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3AFA9E3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13.373,58</w:t>
            </w:r>
          </w:p>
        </w:tc>
        <w:tc>
          <w:tcPr>
            <w:tcW w:w="816" w:type="dxa"/>
            <w:noWrap/>
            <w:hideMark/>
          </w:tcPr>
          <w:p w14:paraId="3B954DF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30CCA04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01675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3121</w:t>
            </w:r>
          </w:p>
        </w:tc>
        <w:tc>
          <w:tcPr>
            <w:tcW w:w="4080" w:type="dxa"/>
            <w:noWrap/>
            <w:hideMark/>
          </w:tcPr>
          <w:p w14:paraId="589413F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rashodi za zaposlene</w:t>
            </w:r>
          </w:p>
        </w:tc>
        <w:tc>
          <w:tcPr>
            <w:tcW w:w="1351" w:type="dxa"/>
            <w:noWrap/>
            <w:hideMark/>
          </w:tcPr>
          <w:p w14:paraId="43CF9C3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EA8B28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4.282,88</w:t>
            </w:r>
          </w:p>
        </w:tc>
        <w:tc>
          <w:tcPr>
            <w:tcW w:w="816" w:type="dxa"/>
            <w:noWrap/>
            <w:hideMark/>
          </w:tcPr>
          <w:p w14:paraId="78D51E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262460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CAEC00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170914A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5269EA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462047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2.052,56</w:t>
            </w:r>
          </w:p>
        </w:tc>
        <w:tc>
          <w:tcPr>
            <w:tcW w:w="816" w:type="dxa"/>
            <w:noWrap/>
            <w:hideMark/>
          </w:tcPr>
          <w:p w14:paraId="7F52B12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C64D7E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F24A0D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2B3BBB2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2D8715C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118.029,00</w:t>
            </w:r>
          </w:p>
        </w:tc>
        <w:tc>
          <w:tcPr>
            <w:tcW w:w="1360" w:type="dxa"/>
            <w:noWrap/>
            <w:hideMark/>
          </w:tcPr>
          <w:p w14:paraId="325BCBB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19.473,50</w:t>
            </w:r>
          </w:p>
        </w:tc>
        <w:tc>
          <w:tcPr>
            <w:tcW w:w="816" w:type="dxa"/>
            <w:noWrap/>
            <w:hideMark/>
          </w:tcPr>
          <w:p w14:paraId="06A1E89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16,50%</w:t>
            </w:r>
          </w:p>
        </w:tc>
      </w:tr>
      <w:tr w:rsidR="00B514B1" w:rsidRPr="00B514B1" w14:paraId="4E45176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3BB73B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3212</w:t>
            </w:r>
          </w:p>
        </w:tc>
        <w:tc>
          <w:tcPr>
            <w:tcW w:w="4080" w:type="dxa"/>
            <w:noWrap/>
            <w:hideMark/>
          </w:tcPr>
          <w:p w14:paraId="1953E3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1" w:type="dxa"/>
            <w:noWrap/>
            <w:hideMark/>
          </w:tcPr>
          <w:p w14:paraId="4252C27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7BFAF57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651,74</w:t>
            </w:r>
          </w:p>
        </w:tc>
        <w:tc>
          <w:tcPr>
            <w:tcW w:w="816" w:type="dxa"/>
            <w:noWrap/>
            <w:hideMark/>
          </w:tcPr>
          <w:p w14:paraId="65A6E25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FF70E3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BA01D1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3221</w:t>
            </w:r>
          </w:p>
        </w:tc>
        <w:tc>
          <w:tcPr>
            <w:tcW w:w="4080" w:type="dxa"/>
            <w:noWrap/>
            <w:hideMark/>
          </w:tcPr>
          <w:p w14:paraId="5889D90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1" w:type="dxa"/>
            <w:noWrap/>
            <w:hideMark/>
          </w:tcPr>
          <w:p w14:paraId="3B58705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ADA57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1.246,72</w:t>
            </w:r>
          </w:p>
        </w:tc>
        <w:tc>
          <w:tcPr>
            <w:tcW w:w="816" w:type="dxa"/>
            <w:noWrap/>
            <w:hideMark/>
          </w:tcPr>
          <w:p w14:paraId="356CF4C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E6AF3A4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3E86B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3222</w:t>
            </w:r>
          </w:p>
        </w:tc>
        <w:tc>
          <w:tcPr>
            <w:tcW w:w="4080" w:type="dxa"/>
            <w:noWrap/>
            <w:hideMark/>
          </w:tcPr>
          <w:p w14:paraId="767D91C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 i sirovine</w:t>
            </w:r>
          </w:p>
        </w:tc>
        <w:tc>
          <w:tcPr>
            <w:tcW w:w="1351" w:type="dxa"/>
            <w:noWrap/>
            <w:hideMark/>
          </w:tcPr>
          <w:p w14:paraId="4A4EA9D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6D613B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16.301,06</w:t>
            </w:r>
          </w:p>
        </w:tc>
        <w:tc>
          <w:tcPr>
            <w:tcW w:w="816" w:type="dxa"/>
            <w:noWrap/>
            <w:hideMark/>
          </w:tcPr>
          <w:p w14:paraId="1DC01ED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3821A3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811D1D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3223</w:t>
            </w:r>
          </w:p>
        </w:tc>
        <w:tc>
          <w:tcPr>
            <w:tcW w:w="4080" w:type="dxa"/>
            <w:noWrap/>
            <w:hideMark/>
          </w:tcPr>
          <w:p w14:paraId="7EACEBB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Energija</w:t>
            </w:r>
          </w:p>
        </w:tc>
        <w:tc>
          <w:tcPr>
            <w:tcW w:w="1351" w:type="dxa"/>
            <w:noWrap/>
            <w:hideMark/>
          </w:tcPr>
          <w:p w14:paraId="4ADBC2E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BD1798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682,95</w:t>
            </w:r>
          </w:p>
        </w:tc>
        <w:tc>
          <w:tcPr>
            <w:tcW w:w="816" w:type="dxa"/>
            <w:noWrap/>
            <w:hideMark/>
          </w:tcPr>
          <w:p w14:paraId="5E3006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7D63826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134F38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3225</w:t>
            </w:r>
          </w:p>
        </w:tc>
        <w:tc>
          <w:tcPr>
            <w:tcW w:w="4080" w:type="dxa"/>
            <w:noWrap/>
            <w:hideMark/>
          </w:tcPr>
          <w:p w14:paraId="476FF8A2" w14:textId="40306D56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Sitni inventar i auto</w:t>
            </w:r>
            <w:r w:rsidR="002F58F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gume</w:t>
            </w:r>
          </w:p>
        </w:tc>
        <w:tc>
          <w:tcPr>
            <w:tcW w:w="1351" w:type="dxa"/>
            <w:noWrap/>
            <w:hideMark/>
          </w:tcPr>
          <w:p w14:paraId="2DA2303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220DE9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170,68</w:t>
            </w:r>
          </w:p>
        </w:tc>
        <w:tc>
          <w:tcPr>
            <w:tcW w:w="816" w:type="dxa"/>
            <w:noWrap/>
            <w:hideMark/>
          </w:tcPr>
          <w:p w14:paraId="0207FF3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22466A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034BD8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3227</w:t>
            </w:r>
          </w:p>
        </w:tc>
        <w:tc>
          <w:tcPr>
            <w:tcW w:w="4080" w:type="dxa"/>
            <w:noWrap/>
            <w:hideMark/>
          </w:tcPr>
          <w:p w14:paraId="4256FB6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351" w:type="dxa"/>
            <w:noWrap/>
            <w:hideMark/>
          </w:tcPr>
          <w:p w14:paraId="1DF8AC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7F939D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816" w:type="dxa"/>
            <w:noWrap/>
            <w:hideMark/>
          </w:tcPr>
          <w:p w14:paraId="5F2D911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222C77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98367E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3232</w:t>
            </w:r>
          </w:p>
        </w:tc>
        <w:tc>
          <w:tcPr>
            <w:tcW w:w="4080" w:type="dxa"/>
            <w:noWrap/>
            <w:hideMark/>
          </w:tcPr>
          <w:p w14:paraId="4135717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1" w:type="dxa"/>
            <w:noWrap/>
            <w:hideMark/>
          </w:tcPr>
          <w:p w14:paraId="3A4EC1C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7A6C466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80,71</w:t>
            </w:r>
          </w:p>
        </w:tc>
        <w:tc>
          <w:tcPr>
            <w:tcW w:w="816" w:type="dxa"/>
            <w:noWrap/>
            <w:hideMark/>
          </w:tcPr>
          <w:p w14:paraId="26D4F0B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7660168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B49E74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3236</w:t>
            </w:r>
          </w:p>
        </w:tc>
        <w:tc>
          <w:tcPr>
            <w:tcW w:w="4080" w:type="dxa"/>
            <w:noWrap/>
            <w:hideMark/>
          </w:tcPr>
          <w:p w14:paraId="7D3B907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Zdravstvene i veterinarske usluge</w:t>
            </w:r>
          </w:p>
        </w:tc>
        <w:tc>
          <w:tcPr>
            <w:tcW w:w="1351" w:type="dxa"/>
            <w:noWrap/>
            <w:hideMark/>
          </w:tcPr>
          <w:p w14:paraId="712161F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8B7568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39,64</w:t>
            </w:r>
          </w:p>
        </w:tc>
        <w:tc>
          <w:tcPr>
            <w:tcW w:w="816" w:type="dxa"/>
            <w:noWrap/>
            <w:hideMark/>
          </w:tcPr>
          <w:p w14:paraId="1C80771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0C4182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F50A7E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044640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1630EA4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9.500,00</w:t>
            </w:r>
          </w:p>
        </w:tc>
        <w:tc>
          <w:tcPr>
            <w:tcW w:w="1360" w:type="dxa"/>
            <w:noWrap/>
            <w:hideMark/>
          </w:tcPr>
          <w:p w14:paraId="6D98EF5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1.407,75</w:t>
            </w:r>
          </w:p>
        </w:tc>
        <w:tc>
          <w:tcPr>
            <w:tcW w:w="816" w:type="dxa"/>
            <w:noWrap/>
            <w:hideMark/>
          </w:tcPr>
          <w:p w14:paraId="1F231AB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14,82%</w:t>
            </w:r>
          </w:p>
        </w:tc>
      </w:tr>
      <w:tr w:rsidR="00B514B1" w:rsidRPr="00B514B1" w14:paraId="40A5B1CE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DDE47F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4221</w:t>
            </w:r>
          </w:p>
        </w:tc>
        <w:tc>
          <w:tcPr>
            <w:tcW w:w="4080" w:type="dxa"/>
            <w:noWrap/>
            <w:hideMark/>
          </w:tcPr>
          <w:p w14:paraId="737B75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Uredska oprema i namještaj</w:t>
            </w:r>
          </w:p>
        </w:tc>
        <w:tc>
          <w:tcPr>
            <w:tcW w:w="1351" w:type="dxa"/>
            <w:noWrap/>
            <w:hideMark/>
          </w:tcPr>
          <w:p w14:paraId="624513A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F111CE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1.407,75</w:t>
            </w:r>
          </w:p>
        </w:tc>
        <w:tc>
          <w:tcPr>
            <w:tcW w:w="816" w:type="dxa"/>
            <w:noWrap/>
            <w:hideMark/>
          </w:tcPr>
          <w:p w14:paraId="1E8DCA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2C626CD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2FA30CF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1D3462F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70.714,00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7DC5DA1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29.592,92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2A4CE3A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41,85%</w:t>
            </w:r>
          </w:p>
        </w:tc>
      </w:tr>
      <w:tr w:rsidR="00B514B1" w:rsidRPr="00B514B1" w14:paraId="1FF48F2C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66CB7BF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1" w:type="dxa"/>
            <w:noWrap/>
            <w:hideMark/>
          </w:tcPr>
          <w:p w14:paraId="275F5F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70.714,00</w:t>
            </w:r>
          </w:p>
        </w:tc>
        <w:tc>
          <w:tcPr>
            <w:tcW w:w="1360" w:type="dxa"/>
            <w:noWrap/>
            <w:hideMark/>
          </w:tcPr>
          <w:p w14:paraId="10CCDD5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29.592,92</w:t>
            </w:r>
          </w:p>
        </w:tc>
        <w:tc>
          <w:tcPr>
            <w:tcW w:w="816" w:type="dxa"/>
            <w:noWrap/>
            <w:hideMark/>
          </w:tcPr>
          <w:p w14:paraId="1E5437F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41,85%</w:t>
            </w:r>
          </w:p>
        </w:tc>
      </w:tr>
      <w:tr w:rsidR="00B514B1" w:rsidRPr="00B514B1" w14:paraId="72FD06F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4254F8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2669690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34F0049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69.864,00</w:t>
            </w:r>
          </w:p>
        </w:tc>
        <w:tc>
          <w:tcPr>
            <w:tcW w:w="1360" w:type="dxa"/>
            <w:noWrap/>
            <w:hideMark/>
          </w:tcPr>
          <w:p w14:paraId="76ED122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29.137,52</w:t>
            </w:r>
          </w:p>
        </w:tc>
        <w:tc>
          <w:tcPr>
            <w:tcW w:w="816" w:type="dxa"/>
            <w:noWrap/>
            <w:hideMark/>
          </w:tcPr>
          <w:p w14:paraId="7FDD972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41,71%</w:t>
            </w:r>
          </w:p>
        </w:tc>
      </w:tr>
      <w:tr w:rsidR="00B514B1" w:rsidRPr="00B514B1" w14:paraId="7D61D35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00204E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1884036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1B82E09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6EE720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24.647,80</w:t>
            </w:r>
          </w:p>
        </w:tc>
        <w:tc>
          <w:tcPr>
            <w:tcW w:w="816" w:type="dxa"/>
            <w:noWrap/>
            <w:hideMark/>
          </w:tcPr>
          <w:p w14:paraId="0499050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C5C320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CF6E5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3121</w:t>
            </w:r>
          </w:p>
        </w:tc>
        <w:tc>
          <w:tcPr>
            <w:tcW w:w="4080" w:type="dxa"/>
            <w:noWrap/>
            <w:hideMark/>
          </w:tcPr>
          <w:p w14:paraId="16DB319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rashodi za zaposlene</w:t>
            </w:r>
          </w:p>
        </w:tc>
        <w:tc>
          <w:tcPr>
            <w:tcW w:w="1351" w:type="dxa"/>
            <w:noWrap/>
            <w:hideMark/>
          </w:tcPr>
          <w:p w14:paraId="720AE7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75AD5B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400,00</w:t>
            </w:r>
          </w:p>
        </w:tc>
        <w:tc>
          <w:tcPr>
            <w:tcW w:w="816" w:type="dxa"/>
            <w:noWrap/>
            <w:hideMark/>
          </w:tcPr>
          <w:p w14:paraId="62C6B6B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77EF42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7F8A6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190E4EB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54EDE91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613FC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4.089,72</w:t>
            </w:r>
          </w:p>
        </w:tc>
        <w:tc>
          <w:tcPr>
            <w:tcW w:w="816" w:type="dxa"/>
            <w:noWrap/>
            <w:hideMark/>
          </w:tcPr>
          <w:p w14:paraId="07D668C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35167F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C6A91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4F49BCB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5AD97AF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850,00</w:t>
            </w:r>
          </w:p>
        </w:tc>
        <w:tc>
          <w:tcPr>
            <w:tcW w:w="1360" w:type="dxa"/>
            <w:noWrap/>
            <w:hideMark/>
          </w:tcPr>
          <w:p w14:paraId="644E4D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455,40</w:t>
            </w:r>
          </w:p>
        </w:tc>
        <w:tc>
          <w:tcPr>
            <w:tcW w:w="816" w:type="dxa"/>
            <w:noWrap/>
            <w:hideMark/>
          </w:tcPr>
          <w:p w14:paraId="2B0BEB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53,58%</w:t>
            </w:r>
          </w:p>
        </w:tc>
      </w:tr>
      <w:tr w:rsidR="00B514B1" w:rsidRPr="00B514B1" w14:paraId="42E470A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50D468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3212</w:t>
            </w:r>
          </w:p>
        </w:tc>
        <w:tc>
          <w:tcPr>
            <w:tcW w:w="4080" w:type="dxa"/>
            <w:noWrap/>
            <w:hideMark/>
          </w:tcPr>
          <w:p w14:paraId="4957181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1" w:type="dxa"/>
            <w:noWrap/>
            <w:hideMark/>
          </w:tcPr>
          <w:p w14:paraId="2D44D91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548346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455,40</w:t>
            </w:r>
          </w:p>
        </w:tc>
        <w:tc>
          <w:tcPr>
            <w:tcW w:w="816" w:type="dxa"/>
            <w:noWrap/>
            <w:hideMark/>
          </w:tcPr>
          <w:p w14:paraId="7E0FE5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5B1E86A3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50C1F0E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A500005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3B43F0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Aktivnost: Dodatne aktivnosti učenika i osoblja u školi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3868F1D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47.195,00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2D124E4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6.284,47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3250A6D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13,32%</w:t>
            </w:r>
          </w:p>
        </w:tc>
      </w:tr>
      <w:tr w:rsidR="00B514B1" w:rsidRPr="00B514B1" w14:paraId="3D916713" w14:textId="77777777" w:rsidTr="0022799E">
        <w:trPr>
          <w:trHeight w:val="255"/>
        </w:trPr>
        <w:tc>
          <w:tcPr>
            <w:tcW w:w="5761" w:type="dxa"/>
            <w:gridSpan w:val="2"/>
            <w:shd w:val="clear" w:color="auto" w:fill="FFE599" w:themeFill="accent4" w:themeFillTint="66"/>
            <w:noWrap/>
            <w:hideMark/>
          </w:tcPr>
          <w:p w14:paraId="3D1FFB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shd w:val="clear" w:color="auto" w:fill="FFE599" w:themeFill="accent4" w:themeFillTint="66"/>
            <w:noWrap/>
            <w:hideMark/>
          </w:tcPr>
          <w:p w14:paraId="0F115FD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1360" w:type="dxa"/>
            <w:shd w:val="clear" w:color="auto" w:fill="FFE599" w:themeFill="accent4" w:themeFillTint="66"/>
            <w:noWrap/>
            <w:hideMark/>
          </w:tcPr>
          <w:p w14:paraId="289758C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shd w:val="clear" w:color="auto" w:fill="FFE599" w:themeFill="accent4" w:themeFillTint="66"/>
            <w:noWrap/>
            <w:hideMark/>
          </w:tcPr>
          <w:p w14:paraId="5136C78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B514B1" w:rsidRPr="00B514B1" w14:paraId="5350C853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E2C26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4EC864D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1360" w:type="dxa"/>
            <w:noWrap/>
            <w:hideMark/>
          </w:tcPr>
          <w:p w14:paraId="78D0BE7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noWrap/>
            <w:hideMark/>
          </w:tcPr>
          <w:p w14:paraId="7B2847A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B514B1" w:rsidRPr="00B514B1" w14:paraId="5599406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D21F41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7A9DEB5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1759A83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1360" w:type="dxa"/>
            <w:noWrap/>
            <w:hideMark/>
          </w:tcPr>
          <w:p w14:paraId="65982B5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noWrap/>
            <w:hideMark/>
          </w:tcPr>
          <w:p w14:paraId="19C27F4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B514B1" w:rsidRPr="00B514B1" w14:paraId="15B9E1F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3495E9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3299</w:t>
            </w:r>
          </w:p>
        </w:tc>
        <w:tc>
          <w:tcPr>
            <w:tcW w:w="4080" w:type="dxa"/>
            <w:noWrap/>
            <w:hideMark/>
          </w:tcPr>
          <w:p w14:paraId="60BE2A7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351" w:type="dxa"/>
            <w:noWrap/>
            <w:hideMark/>
          </w:tcPr>
          <w:p w14:paraId="7A6FAA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28EC4B0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16" w:type="dxa"/>
            <w:noWrap/>
            <w:hideMark/>
          </w:tcPr>
          <w:p w14:paraId="0C0779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947DB10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171DDEC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noWrap/>
            <w:hideMark/>
          </w:tcPr>
          <w:p w14:paraId="6FF928C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46.195,00</w:t>
            </w:r>
          </w:p>
        </w:tc>
        <w:tc>
          <w:tcPr>
            <w:tcW w:w="1360" w:type="dxa"/>
            <w:noWrap/>
            <w:hideMark/>
          </w:tcPr>
          <w:p w14:paraId="449F21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5.284,47</w:t>
            </w:r>
          </w:p>
        </w:tc>
        <w:tc>
          <w:tcPr>
            <w:tcW w:w="816" w:type="dxa"/>
            <w:noWrap/>
            <w:hideMark/>
          </w:tcPr>
          <w:p w14:paraId="27D5346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11,44%</w:t>
            </w:r>
          </w:p>
        </w:tc>
      </w:tr>
      <w:tr w:rsidR="00B514B1" w:rsidRPr="00B514B1" w14:paraId="2D119EBE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14ABBC8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1" w:type="dxa"/>
            <w:noWrap/>
            <w:hideMark/>
          </w:tcPr>
          <w:p w14:paraId="1B6C0DA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46.195,00</w:t>
            </w:r>
          </w:p>
        </w:tc>
        <w:tc>
          <w:tcPr>
            <w:tcW w:w="1360" w:type="dxa"/>
            <w:noWrap/>
            <w:hideMark/>
          </w:tcPr>
          <w:p w14:paraId="1B53FF7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5.284,47</w:t>
            </w:r>
          </w:p>
        </w:tc>
        <w:tc>
          <w:tcPr>
            <w:tcW w:w="816" w:type="dxa"/>
            <w:noWrap/>
            <w:hideMark/>
          </w:tcPr>
          <w:p w14:paraId="007BEBC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11,44%</w:t>
            </w:r>
          </w:p>
        </w:tc>
      </w:tr>
      <w:tr w:rsidR="00B514B1" w:rsidRPr="00B514B1" w14:paraId="342F5D0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803AA4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5FA74CA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30356ED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345,00</w:t>
            </w:r>
          </w:p>
        </w:tc>
        <w:tc>
          <w:tcPr>
            <w:tcW w:w="1360" w:type="dxa"/>
            <w:noWrap/>
            <w:hideMark/>
          </w:tcPr>
          <w:p w14:paraId="0CEAE68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672,00</w:t>
            </w:r>
          </w:p>
        </w:tc>
        <w:tc>
          <w:tcPr>
            <w:tcW w:w="816" w:type="dxa"/>
            <w:noWrap/>
            <w:hideMark/>
          </w:tcPr>
          <w:p w14:paraId="2A9BC05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194,78%</w:t>
            </w:r>
          </w:p>
        </w:tc>
      </w:tr>
      <w:tr w:rsidR="00B514B1" w:rsidRPr="00B514B1" w14:paraId="532EDD0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8113DC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687A9E8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4321831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77AE79C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576,82</w:t>
            </w:r>
          </w:p>
        </w:tc>
        <w:tc>
          <w:tcPr>
            <w:tcW w:w="816" w:type="dxa"/>
            <w:noWrap/>
            <w:hideMark/>
          </w:tcPr>
          <w:p w14:paraId="7B825CC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A03DC6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7E2CE3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630E821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3EA2030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85AE66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95,18</w:t>
            </w:r>
          </w:p>
        </w:tc>
        <w:tc>
          <w:tcPr>
            <w:tcW w:w="816" w:type="dxa"/>
            <w:noWrap/>
            <w:hideMark/>
          </w:tcPr>
          <w:p w14:paraId="0244F1F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8E7D19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12A904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08ED6A6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1718BCD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4.850,00</w:t>
            </w:r>
          </w:p>
        </w:tc>
        <w:tc>
          <w:tcPr>
            <w:tcW w:w="1360" w:type="dxa"/>
            <w:noWrap/>
            <w:hideMark/>
          </w:tcPr>
          <w:p w14:paraId="2B10D3B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4.612,47</w:t>
            </w:r>
          </w:p>
        </w:tc>
        <w:tc>
          <w:tcPr>
            <w:tcW w:w="816" w:type="dxa"/>
            <w:noWrap/>
            <w:hideMark/>
          </w:tcPr>
          <w:p w14:paraId="3F966D3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95,10%</w:t>
            </w:r>
          </w:p>
        </w:tc>
      </w:tr>
      <w:tr w:rsidR="00B514B1" w:rsidRPr="00B514B1" w14:paraId="0CD8EC2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0611B3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3211</w:t>
            </w:r>
          </w:p>
        </w:tc>
        <w:tc>
          <w:tcPr>
            <w:tcW w:w="4080" w:type="dxa"/>
            <w:noWrap/>
            <w:hideMark/>
          </w:tcPr>
          <w:p w14:paraId="685E337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Službena putovanja</w:t>
            </w:r>
          </w:p>
        </w:tc>
        <w:tc>
          <w:tcPr>
            <w:tcW w:w="1351" w:type="dxa"/>
            <w:noWrap/>
            <w:hideMark/>
          </w:tcPr>
          <w:p w14:paraId="00E973A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706F7E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150,00</w:t>
            </w:r>
          </w:p>
        </w:tc>
        <w:tc>
          <w:tcPr>
            <w:tcW w:w="816" w:type="dxa"/>
            <w:noWrap/>
            <w:hideMark/>
          </w:tcPr>
          <w:p w14:paraId="01614D2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7CFA56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8E776D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3231</w:t>
            </w:r>
          </w:p>
        </w:tc>
        <w:tc>
          <w:tcPr>
            <w:tcW w:w="4080" w:type="dxa"/>
            <w:noWrap/>
            <w:hideMark/>
          </w:tcPr>
          <w:p w14:paraId="62C79A7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51" w:type="dxa"/>
            <w:noWrap/>
            <w:hideMark/>
          </w:tcPr>
          <w:p w14:paraId="1E7E425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CC2EAE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2.450,00</w:t>
            </w:r>
          </w:p>
        </w:tc>
        <w:tc>
          <w:tcPr>
            <w:tcW w:w="816" w:type="dxa"/>
            <w:noWrap/>
            <w:hideMark/>
          </w:tcPr>
          <w:p w14:paraId="0CBA72B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BAF1D7C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4085E5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3299</w:t>
            </w:r>
          </w:p>
        </w:tc>
        <w:tc>
          <w:tcPr>
            <w:tcW w:w="4080" w:type="dxa"/>
            <w:noWrap/>
            <w:hideMark/>
          </w:tcPr>
          <w:p w14:paraId="7018233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351" w:type="dxa"/>
            <w:noWrap/>
            <w:hideMark/>
          </w:tcPr>
          <w:p w14:paraId="690BFF9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C596BE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2.012,47</w:t>
            </w:r>
          </w:p>
        </w:tc>
        <w:tc>
          <w:tcPr>
            <w:tcW w:w="816" w:type="dxa"/>
            <w:noWrap/>
            <w:hideMark/>
          </w:tcPr>
          <w:p w14:paraId="5D8E005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22C1695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80AF3C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37</w:t>
            </w:r>
          </w:p>
        </w:tc>
        <w:tc>
          <w:tcPr>
            <w:tcW w:w="4080" w:type="dxa"/>
            <w:noWrap/>
            <w:hideMark/>
          </w:tcPr>
          <w:p w14:paraId="5736784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51" w:type="dxa"/>
            <w:noWrap/>
            <w:hideMark/>
          </w:tcPr>
          <w:p w14:paraId="5FB0053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25.000,00</w:t>
            </w:r>
          </w:p>
        </w:tc>
        <w:tc>
          <w:tcPr>
            <w:tcW w:w="1360" w:type="dxa"/>
            <w:noWrap/>
            <w:hideMark/>
          </w:tcPr>
          <w:p w14:paraId="7EC40FC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429D289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4FB1781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106B1C2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7824160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1B6EE3A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16.000,00</w:t>
            </w:r>
          </w:p>
        </w:tc>
        <w:tc>
          <w:tcPr>
            <w:tcW w:w="1360" w:type="dxa"/>
            <w:noWrap/>
            <w:hideMark/>
          </w:tcPr>
          <w:p w14:paraId="0820BCD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6AF8390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716D5EC0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665A13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A500006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28A5589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Aktivnost: Osiguranje pomoćnika učenicima s teškoćama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6A4433C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125.080,00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558254F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61.077,66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0402907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48,83%</w:t>
            </w:r>
          </w:p>
        </w:tc>
      </w:tr>
      <w:tr w:rsidR="00B514B1" w:rsidRPr="00B514B1" w14:paraId="04396066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BD8E21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noWrap/>
            <w:hideMark/>
          </w:tcPr>
          <w:p w14:paraId="1A65527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57.080,00</w:t>
            </w:r>
          </w:p>
        </w:tc>
        <w:tc>
          <w:tcPr>
            <w:tcW w:w="1360" w:type="dxa"/>
            <w:noWrap/>
            <w:hideMark/>
          </w:tcPr>
          <w:p w14:paraId="3C1939C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27.077,82</w:t>
            </w:r>
          </w:p>
        </w:tc>
        <w:tc>
          <w:tcPr>
            <w:tcW w:w="816" w:type="dxa"/>
            <w:noWrap/>
            <w:hideMark/>
          </w:tcPr>
          <w:p w14:paraId="2EC986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47,44%</w:t>
            </w:r>
          </w:p>
        </w:tc>
      </w:tr>
      <w:tr w:rsidR="00B514B1" w:rsidRPr="00B514B1" w14:paraId="4CA8C1BB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2833ED9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6B2F819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57.080,00</w:t>
            </w:r>
          </w:p>
        </w:tc>
        <w:tc>
          <w:tcPr>
            <w:tcW w:w="1360" w:type="dxa"/>
            <w:noWrap/>
            <w:hideMark/>
          </w:tcPr>
          <w:p w14:paraId="188B6AB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27.077,82</w:t>
            </w:r>
          </w:p>
        </w:tc>
        <w:tc>
          <w:tcPr>
            <w:tcW w:w="816" w:type="dxa"/>
            <w:noWrap/>
            <w:hideMark/>
          </w:tcPr>
          <w:p w14:paraId="378A389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47,44%</w:t>
            </w:r>
          </w:p>
        </w:tc>
      </w:tr>
      <w:tr w:rsidR="00B514B1" w:rsidRPr="00B514B1" w14:paraId="59DE1236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11CFF7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508184F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13D6166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53.370,00</w:t>
            </w:r>
          </w:p>
        </w:tc>
        <w:tc>
          <w:tcPr>
            <w:tcW w:w="1360" w:type="dxa"/>
            <w:noWrap/>
            <w:hideMark/>
          </w:tcPr>
          <w:p w14:paraId="17262E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25.105,47</w:t>
            </w:r>
          </w:p>
        </w:tc>
        <w:tc>
          <w:tcPr>
            <w:tcW w:w="816" w:type="dxa"/>
            <w:noWrap/>
            <w:hideMark/>
          </w:tcPr>
          <w:p w14:paraId="2EC86BD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47,04%</w:t>
            </w:r>
          </w:p>
        </w:tc>
      </w:tr>
      <w:tr w:rsidR="00B514B1" w:rsidRPr="00B514B1" w14:paraId="45B4B09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76D8C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00A70C5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23911A5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0ACEA1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13.987,55</w:t>
            </w:r>
          </w:p>
        </w:tc>
        <w:tc>
          <w:tcPr>
            <w:tcW w:w="816" w:type="dxa"/>
            <w:noWrap/>
            <w:hideMark/>
          </w:tcPr>
          <w:p w14:paraId="549DD3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B34F12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FE807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3121</w:t>
            </w:r>
          </w:p>
        </w:tc>
        <w:tc>
          <w:tcPr>
            <w:tcW w:w="4080" w:type="dxa"/>
            <w:noWrap/>
            <w:hideMark/>
          </w:tcPr>
          <w:p w14:paraId="436F91E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rashodi za zaposlene</w:t>
            </w:r>
          </w:p>
        </w:tc>
        <w:tc>
          <w:tcPr>
            <w:tcW w:w="1351" w:type="dxa"/>
            <w:noWrap/>
            <w:hideMark/>
          </w:tcPr>
          <w:p w14:paraId="2A3DA60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A16791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3.200,00</w:t>
            </w:r>
          </w:p>
        </w:tc>
        <w:tc>
          <w:tcPr>
            <w:tcW w:w="816" w:type="dxa"/>
            <w:noWrap/>
            <w:hideMark/>
          </w:tcPr>
          <w:p w14:paraId="6B2F289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4A62D43A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091496A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080" w:type="dxa"/>
            <w:noWrap/>
            <w:hideMark/>
          </w:tcPr>
          <w:p w14:paraId="75E52A1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1" w:type="dxa"/>
            <w:noWrap/>
            <w:hideMark/>
          </w:tcPr>
          <w:p w14:paraId="738C738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6E3893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7.917,92</w:t>
            </w:r>
          </w:p>
        </w:tc>
        <w:tc>
          <w:tcPr>
            <w:tcW w:w="816" w:type="dxa"/>
            <w:noWrap/>
            <w:hideMark/>
          </w:tcPr>
          <w:p w14:paraId="0B90BB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72AC6CB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C749E1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30E2D81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0987BEA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3.710,00</w:t>
            </w:r>
          </w:p>
        </w:tc>
        <w:tc>
          <w:tcPr>
            <w:tcW w:w="1360" w:type="dxa"/>
            <w:noWrap/>
            <w:hideMark/>
          </w:tcPr>
          <w:p w14:paraId="37A8A75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1.972,35</w:t>
            </w:r>
          </w:p>
        </w:tc>
        <w:tc>
          <w:tcPr>
            <w:tcW w:w="816" w:type="dxa"/>
            <w:noWrap/>
            <w:hideMark/>
          </w:tcPr>
          <w:p w14:paraId="5C2781D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53,16%</w:t>
            </w:r>
          </w:p>
        </w:tc>
      </w:tr>
      <w:tr w:rsidR="00B514B1" w:rsidRPr="00B514B1" w14:paraId="41B4716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BD3AC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3211</w:t>
            </w:r>
          </w:p>
        </w:tc>
        <w:tc>
          <w:tcPr>
            <w:tcW w:w="4080" w:type="dxa"/>
            <w:noWrap/>
            <w:hideMark/>
          </w:tcPr>
          <w:p w14:paraId="6287ECE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Službena putovanja</w:t>
            </w:r>
          </w:p>
        </w:tc>
        <w:tc>
          <w:tcPr>
            <w:tcW w:w="1351" w:type="dxa"/>
            <w:noWrap/>
            <w:hideMark/>
          </w:tcPr>
          <w:p w14:paraId="139875E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AF098F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283,28</w:t>
            </w:r>
          </w:p>
        </w:tc>
        <w:tc>
          <w:tcPr>
            <w:tcW w:w="816" w:type="dxa"/>
            <w:noWrap/>
            <w:hideMark/>
          </w:tcPr>
          <w:p w14:paraId="5B28A7A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A23123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27078E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3212</w:t>
            </w:r>
          </w:p>
        </w:tc>
        <w:tc>
          <w:tcPr>
            <w:tcW w:w="4080" w:type="dxa"/>
            <w:noWrap/>
            <w:hideMark/>
          </w:tcPr>
          <w:p w14:paraId="6FDB1DF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1" w:type="dxa"/>
            <w:noWrap/>
            <w:hideMark/>
          </w:tcPr>
          <w:p w14:paraId="441A7E9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776BD6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1.689,07</w:t>
            </w:r>
          </w:p>
        </w:tc>
        <w:tc>
          <w:tcPr>
            <w:tcW w:w="816" w:type="dxa"/>
            <w:noWrap/>
            <w:hideMark/>
          </w:tcPr>
          <w:p w14:paraId="314DA0E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9AE62A0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7E7DABD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noWrap/>
            <w:hideMark/>
          </w:tcPr>
          <w:p w14:paraId="3635CF8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68.000,00</w:t>
            </w:r>
          </w:p>
        </w:tc>
        <w:tc>
          <w:tcPr>
            <w:tcW w:w="1360" w:type="dxa"/>
            <w:noWrap/>
            <w:hideMark/>
          </w:tcPr>
          <w:p w14:paraId="4967ADC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33.999,84</w:t>
            </w:r>
          </w:p>
        </w:tc>
        <w:tc>
          <w:tcPr>
            <w:tcW w:w="816" w:type="dxa"/>
            <w:noWrap/>
            <w:hideMark/>
          </w:tcPr>
          <w:p w14:paraId="2982CAE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50,00%</w:t>
            </w:r>
          </w:p>
        </w:tc>
      </w:tr>
      <w:tr w:rsidR="00B514B1" w:rsidRPr="00B514B1" w14:paraId="24E4381C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520A46C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1" w:type="dxa"/>
            <w:noWrap/>
            <w:hideMark/>
          </w:tcPr>
          <w:p w14:paraId="6F4A120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68.000,00</w:t>
            </w:r>
          </w:p>
        </w:tc>
        <w:tc>
          <w:tcPr>
            <w:tcW w:w="1360" w:type="dxa"/>
            <w:noWrap/>
            <w:hideMark/>
          </w:tcPr>
          <w:p w14:paraId="07A2E9F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33.999,84</w:t>
            </w:r>
          </w:p>
        </w:tc>
        <w:tc>
          <w:tcPr>
            <w:tcW w:w="816" w:type="dxa"/>
            <w:noWrap/>
            <w:hideMark/>
          </w:tcPr>
          <w:p w14:paraId="0FF77F8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50,00%</w:t>
            </w:r>
          </w:p>
        </w:tc>
      </w:tr>
      <w:tr w:rsidR="00B514B1" w:rsidRPr="00B514B1" w14:paraId="452C5DC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2494A6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30B784F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0B75D3A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68.000,00</w:t>
            </w:r>
          </w:p>
        </w:tc>
        <w:tc>
          <w:tcPr>
            <w:tcW w:w="1360" w:type="dxa"/>
            <w:noWrap/>
            <w:hideMark/>
          </w:tcPr>
          <w:p w14:paraId="4244625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33.999,84</w:t>
            </w:r>
          </w:p>
        </w:tc>
        <w:tc>
          <w:tcPr>
            <w:tcW w:w="816" w:type="dxa"/>
            <w:noWrap/>
            <w:hideMark/>
          </w:tcPr>
          <w:p w14:paraId="547C71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50,00%</w:t>
            </w:r>
          </w:p>
        </w:tc>
      </w:tr>
      <w:tr w:rsidR="00B514B1" w:rsidRPr="00B514B1" w14:paraId="3C582E47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21687B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3111</w:t>
            </w:r>
          </w:p>
        </w:tc>
        <w:tc>
          <w:tcPr>
            <w:tcW w:w="4080" w:type="dxa"/>
            <w:noWrap/>
            <w:hideMark/>
          </w:tcPr>
          <w:p w14:paraId="45614AF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Plaće za redovan rad</w:t>
            </w:r>
          </w:p>
        </w:tc>
        <w:tc>
          <w:tcPr>
            <w:tcW w:w="1351" w:type="dxa"/>
            <w:noWrap/>
            <w:hideMark/>
          </w:tcPr>
          <w:p w14:paraId="4085337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113C78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33.999,84</w:t>
            </w:r>
          </w:p>
        </w:tc>
        <w:tc>
          <w:tcPr>
            <w:tcW w:w="816" w:type="dxa"/>
            <w:noWrap/>
            <w:hideMark/>
          </w:tcPr>
          <w:p w14:paraId="7EDB40F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252E73C3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1DF43F06" w14:textId="77777777" w:rsidR="008B3597" w:rsidRPr="0022799E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799E">
              <w:rPr>
                <w:rFonts w:ascii="Arial" w:hAnsi="Arial" w:cs="Arial"/>
                <w:b/>
                <w:bCs/>
                <w:sz w:val="18"/>
                <w:szCs w:val="18"/>
              </w:rPr>
              <w:t>A500007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3E228BDE" w14:textId="77777777" w:rsidR="008B3597" w:rsidRPr="0022799E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799E">
              <w:rPr>
                <w:rFonts w:ascii="Arial" w:hAnsi="Arial" w:cs="Arial"/>
                <w:b/>
                <w:bCs/>
                <w:sz w:val="18"/>
                <w:szCs w:val="18"/>
              </w:rPr>
              <w:t>Aktivnost: Financiranje izvannastavnih projekata i drugo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4E5C9073" w14:textId="77777777" w:rsidR="008B3597" w:rsidRPr="0022799E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799E">
              <w:rPr>
                <w:rFonts w:ascii="Arial" w:hAnsi="Arial" w:cs="Arial"/>
                <w:b/>
                <w:bCs/>
                <w:sz w:val="18"/>
                <w:szCs w:val="18"/>
              </w:rPr>
              <w:t>7.243,00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501E6C96" w14:textId="77777777" w:rsidR="008B3597" w:rsidRPr="0022799E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799E">
              <w:rPr>
                <w:rFonts w:ascii="Arial" w:hAnsi="Arial" w:cs="Arial"/>
                <w:b/>
                <w:bCs/>
                <w:sz w:val="18"/>
                <w:szCs w:val="18"/>
              </w:rPr>
              <w:t>3.567,08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3A38840B" w14:textId="77777777" w:rsidR="008B3597" w:rsidRPr="0022799E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799E">
              <w:rPr>
                <w:rFonts w:ascii="Arial" w:hAnsi="Arial" w:cs="Arial"/>
                <w:b/>
                <w:bCs/>
                <w:sz w:val="18"/>
                <w:szCs w:val="18"/>
              </w:rPr>
              <w:t>49,25%</w:t>
            </w:r>
          </w:p>
        </w:tc>
      </w:tr>
      <w:tr w:rsidR="00B514B1" w:rsidRPr="00B514B1" w14:paraId="32EE8F83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21BCA8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noWrap/>
            <w:hideMark/>
          </w:tcPr>
          <w:p w14:paraId="7F36140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7.243,00</w:t>
            </w:r>
          </w:p>
        </w:tc>
        <w:tc>
          <w:tcPr>
            <w:tcW w:w="1360" w:type="dxa"/>
            <w:noWrap/>
            <w:hideMark/>
          </w:tcPr>
          <w:p w14:paraId="58AA5E9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3.567,08</w:t>
            </w:r>
          </w:p>
        </w:tc>
        <w:tc>
          <w:tcPr>
            <w:tcW w:w="816" w:type="dxa"/>
            <w:noWrap/>
            <w:hideMark/>
          </w:tcPr>
          <w:p w14:paraId="1AFB3A0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49,25%</w:t>
            </w:r>
          </w:p>
        </w:tc>
      </w:tr>
      <w:tr w:rsidR="00B514B1" w:rsidRPr="00B514B1" w14:paraId="68640605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504746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1" w:type="dxa"/>
            <w:noWrap/>
            <w:hideMark/>
          </w:tcPr>
          <w:p w14:paraId="16F3394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7.243,00</w:t>
            </w:r>
          </w:p>
        </w:tc>
        <w:tc>
          <w:tcPr>
            <w:tcW w:w="1360" w:type="dxa"/>
            <w:noWrap/>
            <w:hideMark/>
          </w:tcPr>
          <w:p w14:paraId="0BE98E7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3.567,08</w:t>
            </w:r>
          </w:p>
        </w:tc>
        <w:tc>
          <w:tcPr>
            <w:tcW w:w="816" w:type="dxa"/>
            <w:noWrap/>
            <w:hideMark/>
          </w:tcPr>
          <w:p w14:paraId="1A0C63F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49,25%</w:t>
            </w:r>
          </w:p>
        </w:tc>
      </w:tr>
      <w:tr w:rsidR="00B514B1" w:rsidRPr="00B514B1" w14:paraId="13A5B052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047E15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409D3D5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6B47384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5.643,00</w:t>
            </w:r>
          </w:p>
        </w:tc>
        <w:tc>
          <w:tcPr>
            <w:tcW w:w="1360" w:type="dxa"/>
            <w:noWrap/>
            <w:hideMark/>
          </w:tcPr>
          <w:p w14:paraId="2646D76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2.959,13</w:t>
            </w:r>
          </w:p>
        </w:tc>
        <w:tc>
          <w:tcPr>
            <w:tcW w:w="816" w:type="dxa"/>
            <w:noWrap/>
            <w:hideMark/>
          </w:tcPr>
          <w:p w14:paraId="06C3768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52,44%</w:t>
            </w:r>
          </w:p>
        </w:tc>
      </w:tr>
      <w:tr w:rsidR="00B514B1" w:rsidRPr="00B514B1" w14:paraId="3BF4C71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669E68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3221</w:t>
            </w:r>
          </w:p>
        </w:tc>
        <w:tc>
          <w:tcPr>
            <w:tcW w:w="4080" w:type="dxa"/>
            <w:noWrap/>
            <w:hideMark/>
          </w:tcPr>
          <w:p w14:paraId="37BD670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1" w:type="dxa"/>
            <w:noWrap/>
            <w:hideMark/>
          </w:tcPr>
          <w:p w14:paraId="7825D11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5DD3CBA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1.059,13</w:t>
            </w:r>
          </w:p>
        </w:tc>
        <w:tc>
          <w:tcPr>
            <w:tcW w:w="816" w:type="dxa"/>
            <w:noWrap/>
            <w:hideMark/>
          </w:tcPr>
          <w:p w14:paraId="2139A8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3C142D7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887B9C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3299</w:t>
            </w:r>
          </w:p>
        </w:tc>
        <w:tc>
          <w:tcPr>
            <w:tcW w:w="4080" w:type="dxa"/>
            <w:noWrap/>
            <w:hideMark/>
          </w:tcPr>
          <w:p w14:paraId="49EE754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351" w:type="dxa"/>
            <w:noWrap/>
            <w:hideMark/>
          </w:tcPr>
          <w:p w14:paraId="5C17411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32A31E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1.900,00</w:t>
            </w:r>
          </w:p>
        </w:tc>
        <w:tc>
          <w:tcPr>
            <w:tcW w:w="816" w:type="dxa"/>
            <w:noWrap/>
            <w:hideMark/>
          </w:tcPr>
          <w:p w14:paraId="04C95D7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A450B4D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D215A1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338AA29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688C3A2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1.600,00</w:t>
            </w:r>
          </w:p>
        </w:tc>
        <w:tc>
          <w:tcPr>
            <w:tcW w:w="1360" w:type="dxa"/>
            <w:noWrap/>
            <w:hideMark/>
          </w:tcPr>
          <w:p w14:paraId="66A0701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607,95</w:t>
            </w:r>
          </w:p>
        </w:tc>
        <w:tc>
          <w:tcPr>
            <w:tcW w:w="816" w:type="dxa"/>
            <w:noWrap/>
            <w:hideMark/>
          </w:tcPr>
          <w:p w14:paraId="33FA095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38,00%</w:t>
            </w:r>
          </w:p>
        </w:tc>
      </w:tr>
      <w:tr w:rsidR="00B514B1" w:rsidRPr="00B514B1" w14:paraId="42229F4B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5CF416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4241</w:t>
            </w:r>
          </w:p>
        </w:tc>
        <w:tc>
          <w:tcPr>
            <w:tcW w:w="4080" w:type="dxa"/>
            <w:noWrap/>
            <w:hideMark/>
          </w:tcPr>
          <w:p w14:paraId="5B0C90E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Knjige</w:t>
            </w:r>
          </w:p>
        </w:tc>
        <w:tc>
          <w:tcPr>
            <w:tcW w:w="1351" w:type="dxa"/>
            <w:noWrap/>
            <w:hideMark/>
          </w:tcPr>
          <w:p w14:paraId="0C2036F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4AE8EF3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607,95</w:t>
            </w:r>
          </w:p>
        </w:tc>
        <w:tc>
          <w:tcPr>
            <w:tcW w:w="816" w:type="dxa"/>
            <w:noWrap/>
            <w:hideMark/>
          </w:tcPr>
          <w:p w14:paraId="652E73F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6F395FE9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4545E9A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A500014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262234C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Aktivnost: Osiguranje pomoćnika učenicima s teškoćama - financiranje Grada i općina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094F0F6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2.643,00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390ED83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0989316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28614158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721548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noWrap/>
            <w:hideMark/>
          </w:tcPr>
          <w:p w14:paraId="24B45B4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2.643,00</w:t>
            </w:r>
          </w:p>
        </w:tc>
        <w:tc>
          <w:tcPr>
            <w:tcW w:w="1360" w:type="dxa"/>
            <w:noWrap/>
            <w:hideMark/>
          </w:tcPr>
          <w:p w14:paraId="361F12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61056E3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2EE5BCBE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361483E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4C14A12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2.643,00</w:t>
            </w:r>
          </w:p>
        </w:tc>
        <w:tc>
          <w:tcPr>
            <w:tcW w:w="1360" w:type="dxa"/>
            <w:noWrap/>
            <w:hideMark/>
          </w:tcPr>
          <w:p w14:paraId="4E76975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369937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4DE22DE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3E869C3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080" w:type="dxa"/>
            <w:noWrap/>
            <w:hideMark/>
          </w:tcPr>
          <w:p w14:paraId="4D24BA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1" w:type="dxa"/>
            <w:noWrap/>
            <w:hideMark/>
          </w:tcPr>
          <w:p w14:paraId="1512F73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2.563,00</w:t>
            </w:r>
          </w:p>
        </w:tc>
        <w:tc>
          <w:tcPr>
            <w:tcW w:w="1360" w:type="dxa"/>
            <w:noWrap/>
            <w:hideMark/>
          </w:tcPr>
          <w:p w14:paraId="13A306D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70497A3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3D302551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7906D67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080" w:type="dxa"/>
            <w:noWrap/>
            <w:hideMark/>
          </w:tcPr>
          <w:p w14:paraId="165FA41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1" w:type="dxa"/>
            <w:noWrap/>
            <w:hideMark/>
          </w:tcPr>
          <w:p w14:paraId="6E27248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360" w:type="dxa"/>
            <w:noWrap/>
            <w:hideMark/>
          </w:tcPr>
          <w:p w14:paraId="6EB139E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2006BA9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496658F1" w14:textId="77777777" w:rsidTr="0022799E">
        <w:trPr>
          <w:trHeight w:val="255"/>
        </w:trPr>
        <w:tc>
          <w:tcPr>
            <w:tcW w:w="1681" w:type="dxa"/>
            <w:shd w:val="clear" w:color="auto" w:fill="FFFF00"/>
            <w:noWrap/>
            <w:hideMark/>
          </w:tcPr>
          <w:p w14:paraId="7B1469B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K500001</w:t>
            </w:r>
          </w:p>
        </w:tc>
        <w:tc>
          <w:tcPr>
            <w:tcW w:w="4080" w:type="dxa"/>
            <w:shd w:val="clear" w:color="auto" w:fill="FFFF00"/>
            <w:noWrap/>
            <w:hideMark/>
          </w:tcPr>
          <w:p w14:paraId="5927A04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Kapitalni projekt: Kapitalna ulaganja osnovnog školstva</w:t>
            </w:r>
          </w:p>
        </w:tc>
        <w:tc>
          <w:tcPr>
            <w:tcW w:w="1351" w:type="dxa"/>
            <w:shd w:val="clear" w:color="auto" w:fill="FFFF00"/>
            <w:noWrap/>
            <w:hideMark/>
          </w:tcPr>
          <w:p w14:paraId="603C190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83.772,00</w:t>
            </w:r>
          </w:p>
        </w:tc>
        <w:tc>
          <w:tcPr>
            <w:tcW w:w="1360" w:type="dxa"/>
            <w:shd w:val="clear" w:color="auto" w:fill="FFFF00"/>
            <w:noWrap/>
            <w:hideMark/>
          </w:tcPr>
          <w:p w14:paraId="7C98466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12.015,47</w:t>
            </w:r>
          </w:p>
        </w:tc>
        <w:tc>
          <w:tcPr>
            <w:tcW w:w="816" w:type="dxa"/>
            <w:shd w:val="clear" w:color="auto" w:fill="FFFF00"/>
            <w:noWrap/>
            <w:hideMark/>
          </w:tcPr>
          <w:p w14:paraId="78D2C89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14,34%</w:t>
            </w:r>
          </w:p>
        </w:tc>
      </w:tr>
      <w:tr w:rsidR="00B514B1" w:rsidRPr="00B514B1" w14:paraId="3DC3AF35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766EFAC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1" w:type="dxa"/>
            <w:noWrap/>
            <w:hideMark/>
          </w:tcPr>
          <w:p w14:paraId="1A978D5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25.000,00</w:t>
            </w:r>
          </w:p>
        </w:tc>
        <w:tc>
          <w:tcPr>
            <w:tcW w:w="1360" w:type="dxa"/>
            <w:noWrap/>
            <w:hideMark/>
          </w:tcPr>
          <w:p w14:paraId="431635E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461F671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59595A9C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17255EC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1.1. OPĆI PRIHODI I PRIMICI-IZNAD STAND.</w:t>
            </w:r>
          </w:p>
        </w:tc>
        <w:tc>
          <w:tcPr>
            <w:tcW w:w="1351" w:type="dxa"/>
            <w:noWrap/>
            <w:hideMark/>
          </w:tcPr>
          <w:p w14:paraId="0FB16F3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25.000,00</w:t>
            </w:r>
          </w:p>
        </w:tc>
        <w:tc>
          <w:tcPr>
            <w:tcW w:w="1360" w:type="dxa"/>
            <w:noWrap/>
            <w:hideMark/>
          </w:tcPr>
          <w:p w14:paraId="2504DEB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46E1A3E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3A55CBD0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3F60B6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080" w:type="dxa"/>
            <w:noWrap/>
            <w:hideMark/>
          </w:tcPr>
          <w:p w14:paraId="211F79F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351" w:type="dxa"/>
            <w:noWrap/>
            <w:hideMark/>
          </w:tcPr>
          <w:p w14:paraId="4F9761A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25.000,00</w:t>
            </w:r>
          </w:p>
        </w:tc>
        <w:tc>
          <w:tcPr>
            <w:tcW w:w="1360" w:type="dxa"/>
            <w:noWrap/>
            <w:hideMark/>
          </w:tcPr>
          <w:p w14:paraId="7D8B45B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62FDB6A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2DD32701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0878B08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1" w:type="dxa"/>
            <w:noWrap/>
            <w:hideMark/>
          </w:tcPr>
          <w:p w14:paraId="1919B75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28.772,00</w:t>
            </w:r>
          </w:p>
        </w:tc>
        <w:tc>
          <w:tcPr>
            <w:tcW w:w="1360" w:type="dxa"/>
            <w:noWrap/>
            <w:hideMark/>
          </w:tcPr>
          <w:p w14:paraId="0A9C2FB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12.015,47</w:t>
            </w:r>
          </w:p>
        </w:tc>
        <w:tc>
          <w:tcPr>
            <w:tcW w:w="816" w:type="dxa"/>
            <w:noWrap/>
            <w:hideMark/>
          </w:tcPr>
          <w:p w14:paraId="24DF83E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41,76%</w:t>
            </w:r>
          </w:p>
        </w:tc>
      </w:tr>
      <w:tr w:rsidR="00B514B1" w:rsidRPr="00B514B1" w14:paraId="13D9B8FD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188C2A28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5.0. POMOĆI IZ DRŽAVNOG PRORAČUNA</w:t>
            </w:r>
          </w:p>
        </w:tc>
        <w:tc>
          <w:tcPr>
            <w:tcW w:w="1351" w:type="dxa"/>
            <w:noWrap/>
            <w:hideMark/>
          </w:tcPr>
          <w:p w14:paraId="5439FD5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28.772,00</w:t>
            </w:r>
          </w:p>
        </w:tc>
        <w:tc>
          <w:tcPr>
            <w:tcW w:w="1360" w:type="dxa"/>
            <w:noWrap/>
            <w:hideMark/>
          </w:tcPr>
          <w:p w14:paraId="4FBA123B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12.015,47</w:t>
            </w:r>
          </w:p>
        </w:tc>
        <w:tc>
          <w:tcPr>
            <w:tcW w:w="816" w:type="dxa"/>
            <w:noWrap/>
            <w:hideMark/>
          </w:tcPr>
          <w:p w14:paraId="305A50C7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41,76%</w:t>
            </w:r>
          </w:p>
        </w:tc>
      </w:tr>
      <w:tr w:rsidR="00B514B1" w:rsidRPr="00B514B1" w14:paraId="293760F3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229A7B7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080" w:type="dxa"/>
            <w:noWrap/>
            <w:hideMark/>
          </w:tcPr>
          <w:p w14:paraId="1B7EFE2A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1" w:type="dxa"/>
            <w:noWrap/>
            <w:hideMark/>
          </w:tcPr>
          <w:p w14:paraId="71E94FB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28.772,00</w:t>
            </w:r>
          </w:p>
        </w:tc>
        <w:tc>
          <w:tcPr>
            <w:tcW w:w="1360" w:type="dxa"/>
            <w:noWrap/>
            <w:hideMark/>
          </w:tcPr>
          <w:p w14:paraId="1EA53EF6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12.015,47</w:t>
            </w:r>
          </w:p>
        </w:tc>
        <w:tc>
          <w:tcPr>
            <w:tcW w:w="816" w:type="dxa"/>
            <w:noWrap/>
            <w:hideMark/>
          </w:tcPr>
          <w:p w14:paraId="446D1E7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41,76%</w:t>
            </w:r>
          </w:p>
        </w:tc>
      </w:tr>
      <w:tr w:rsidR="00B514B1" w:rsidRPr="00B514B1" w14:paraId="0D2E9B49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4C8F255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4221</w:t>
            </w:r>
          </w:p>
        </w:tc>
        <w:tc>
          <w:tcPr>
            <w:tcW w:w="4080" w:type="dxa"/>
            <w:noWrap/>
            <w:hideMark/>
          </w:tcPr>
          <w:p w14:paraId="2A976281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Uredska oprema i namještaj</w:t>
            </w:r>
          </w:p>
        </w:tc>
        <w:tc>
          <w:tcPr>
            <w:tcW w:w="1351" w:type="dxa"/>
            <w:noWrap/>
            <w:hideMark/>
          </w:tcPr>
          <w:p w14:paraId="0CAAACA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0AAF636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11.778,88</w:t>
            </w:r>
          </w:p>
        </w:tc>
        <w:tc>
          <w:tcPr>
            <w:tcW w:w="816" w:type="dxa"/>
            <w:noWrap/>
            <w:hideMark/>
          </w:tcPr>
          <w:p w14:paraId="0586531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1C4C7AC4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5007F1A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4241</w:t>
            </w:r>
          </w:p>
        </w:tc>
        <w:tc>
          <w:tcPr>
            <w:tcW w:w="4080" w:type="dxa"/>
            <w:noWrap/>
            <w:hideMark/>
          </w:tcPr>
          <w:p w14:paraId="5BCE34A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Knjige</w:t>
            </w:r>
          </w:p>
        </w:tc>
        <w:tc>
          <w:tcPr>
            <w:tcW w:w="1351" w:type="dxa"/>
            <w:noWrap/>
            <w:hideMark/>
          </w:tcPr>
          <w:p w14:paraId="10C6280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noWrap/>
            <w:hideMark/>
          </w:tcPr>
          <w:p w14:paraId="1CFB8EE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236,59</w:t>
            </w:r>
          </w:p>
        </w:tc>
        <w:tc>
          <w:tcPr>
            <w:tcW w:w="816" w:type="dxa"/>
            <w:noWrap/>
            <w:hideMark/>
          </w:tcPr>
          <w:p w14:paraId="79A7253C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4B1" w:rsidRPr="00B514B1" w14:paraId="0A5CA031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3D0E705E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351" w:type="dxa"/>
            <w:noWrap/>
            <w:hideMark/>
          </w:tcPr>
          <w:p w14:paraId="6DF9A4B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30.000,00</w:t>
            </w:r>
          </w:p>
        </w:tc>
        <w:tc>
          <w:tcPr>
            <w:tcW w:w="1360" w:type="dxa"/>
            <w:noWrap/>
            <w:hideMark/>
          </w:tcPr>
          <w:p w14:paraId="1D30967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6C0802B4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72EC27F4" w14:textId="77777777" w:rsidTr="00B514B1">
        <w:trPr>
          <w:trHeight w:val="255"/>
        </w:trPr>
        <w:tc>
          <w:tcPr>
            <w:tcW w:w="5761" w:type="dxa"/>
            <w:gridSpan w:val="2"/>
            <w:noWrap/>
            <w:hideMark/>
          </w:tcPr>
          <w:p w14:paraId="1E7A2163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1" w:type="dxa"/>
            <w:noWrap/>
            <w:hideMark/>
          </w:tcPr>
          <w:p w14:paraId="4E5FA58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30.000,00</w:t>
            </w:r>
          </w:p>
        </w:tc>
        <w:tc>
          <w:tcPr>
            <w:tcW w:w="1360" w:type="dxa"/>
            <w:noWrap/>
            <w:hideMark/>
          </w:tcPr>
          <w:p w14:paraId="465E590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2C8B3139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B514B1" w:rsidRPr="00B514B1" w14:paraId="2135B22F" w14:textId="77777777" w:rsidTr="00B514B1">
        <w:trPr>
          <w:trHeight w:val="255"/>
        </w:trPr>
        <w:tc>
          <w:tcPr>
            <w:tcW w:w="1681" w:type="dxa"/>
            <w:noWrap/>
            <w:hideMark/>
          </w:tcPr>
          <w:p w14:paraId="68C5AA15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080" w:type="dxa"/>
            <w:noWrap/>
            <w:hideMark/>
          </w:tcPr>
          <w:p w14:paraId="021ADDF2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351" w:type="dxa"/>
            <w:noWrap/>
            <w:hideMark/>
          </w:tcPr>
          <w:p w14:paraId="5BC1391F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30.000,00</w:t>
            </w:r>
          </w:p>
        </w:tc>
        <w:tc>
          <w:tcPr>
            <w:tcW w:w="1360" w:type="dxa"/>
            <w:noWrap/>
            <w:hideMark/>
          </w:tcPr>
          <w:p w14:paraId="1EB93A8D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16" w:type="dxa"/>
            <w:noWrap/>
            <w:hideMark/>
          </w:tcPr>
          <w:p w14:paraId="4307E700" w14:textId="77777777" w:rsidR="008B3597" w:rsidRPr="00B514B1" w:rsidRDefault="008B3597" w:rsidP="008B35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4B1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</w:tbl>
    <w:p w14:paraId="24057CDA" w14:textId="01936AAD" w:rsidR="00FF44EB" w:rsidRPr="00B514B1" w:rsidRDefault="00FF44EB" w:rsidP="00482E06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F701A29" w14:textId="76FA52F0" w:rsidR="00FF44EB" w:rsidRDefault="00FF44EB" w:rsidP="00482E06">
      <w:pPr>
        <w:jc w:val="both"/>
        <w:rPr>
          <w:rFonts w:ascii="Arial" w:hAnsi="Arial" w:cs="Arial"/>
          <w:b/>
          <w:bCs/>
          <w:color w:val="FF0000"/>
        </w:rPr>
      </w:pPr>
    </w:p>
    <w:p w14:paraId="20EC95F4" w14:textId="030E91AA" w:rsidR="002964AE" w:rsidRPr="006A5C05" w:rsidRDefault="002964AE" w:rsidP="002964AE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6A5C05">
        <w:rPr>
          <w:rFonts w:ascii="Arial" w:eastAsia="Times New Roman" w:hAnsi="Arial" w:cs="Arial"/>
          <w:b/>
          <w:lang w:eastAsia="hr-HR"/>
        </w:rPr>
        <w:t>Stanje nenaplaćenih potraživanja na dan 30.06.20</w:t>
      </w:r>
      <w:r w:rsidR="00BA2C3E" w:rsidRPr="006A5C05">
        <w:rPr>
          <w:rFonts w:ascii="Arial" w:eastAsia="Times New Roman" w:hAnsi="Arial" w:cs="Arial"/>
          <w:b/>
          <w:lang w:eastAsia="hr-HR"/>
        </w:rPr>
        <w:t>2</w:t>
      </w:r>
      <w:r w:rsidR="006A5C05" w:rsidRPr="006A5C05">
        <w:rPr>
          <w:rFonts w:ascii="Arial" w:eastAsia="Times New Roman" w:hAnsi="Arial" w:cs="Arial"/>
          <w:b/>
          <w:lang w:eastAsia="hr-HR"/>
        </w:rPr>
        <w:t>6</w:t>
      </w:r>
      <w:r w:rsidRPr="006A5C05">
        <w:rPr>
          <w:rFonts w:ascii="Arial" w:eastAsia="Times New Roman" w:hAnsi="Arial" w:cs="Arial"/>
          <w:b/>
          <w:lang w:eastAsia="hr-HR"/>
        </w:rPr>
        <w:t>.</w:t>
      </w:r>
      <w:r w:rsidR="00BA2C3E" w:rsidRPr="006A5C05">
        <w:rPr>
          <w:rFonts w:ascii="Arial" w:eastAsia="Times New Roman" w:hAnsi="Arial" w:cs="Arial"/>
          <w:b/>
          <w:lang w:eastAsia="hr-HR"/>
        </w:rPr>
        <w:t xml:space="preserve"> </w:t>
      </w:r>
      <w:r w:rsidRPr="006A5C05">
        <w:rPr>
          <w:rFonts w:ascii="Arial" w:eastAsia="Times New Roman" w:hAnsi="Arial" w:cs="Arial"/>
          <w:b/>
          <w:lang w:eastAsia="hr-HR"/>
        </w:rPr>
        <w:t>god</w:t>
      </w:r>
      <w:r w:rsidR="00BA2C3E" w:rsidRPr="006A5C05">
        <w:rPr>
          <w:rFonts w:ascii="Arial" w:eastAsia="Times New Roman" w:hAnsi="Arial" w:cs="Arial"/>
          <w:b/>
          <w:lang w:eastAsia="hr-HR"/>
        </w:rPr>
        <w:t>ine</w:t>
      </w:r>
    </w:p>
    <w:p w14:paraId="18A2CF63" w14:textId="77777777" w:rsidR="008D3E73" w:rsidRPr="006A5C05" w:rsidRDefault="008D3E73" w:rsidP="002964AE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F417CB8" w14:textId="17523A24" w:rsidR="002964AE" w:rsidRPr="006A5C05" w:rsidRDefault="002964AE" w:rsidP="002964AE">
      <w:pPr>
        <w:shd w:val="clear" w:color="auto" w:fill="FFFFFF"/>
        <w:spacing w:after="100" w:afterAutospacing="1"/>
        <w:jc w:val="both"/>
        <w:rPr>
          <w:rFonts w:ascii="Arial" w:hAnsi="Arial" w:cs="Arial"/>
          <w:bCs/>
        </w:rPr>
      </w:pPr>
      <w:r w:rsidRPr="006A5C05">
        <w:rPr>
          <w:rFonts w:ascii="Arial" w:hAnsi="Arial" w:cs="Arial"/>
          <w:b/>
        </w:rPr>
        <w:t xml:space="preserve">U tabeli </w:t>
      </w:r>
      <w:r w:rsidR="006C2532" w:rsidRPr="006A5C05">
        <w:rPr>
          <w:rFonts w:ascii="Arial" w:hAnsi="Arial" w:cs="Arial"/>
          <w:b/>
        </w:rPr>
        <w:t>1</w:t>
      </w:r>
      <w:r w:rsidR="004D1513">
        <w:rPr>
          <w:rFonts w:ascii="Arial" w:hAnsi="Arial" w:cs="Arial"/>
          <w:b/>
        </w:rPr>
        <w:t>1</w:t>
      </w:r>
      <w:r w:rsidR="006C2532" w:rsidRPr="006A5C05">
        <w:rPr>
          <w:rFonts w:ascii="Arial" w:hAnsi="Arial" w:cs="Arial"/>
          <w:bCs/>
        </w:rPr>
        <w:t xml:space="preserve"> </w:t>
      </w:r>
      <w:r w:rsidRPr="006A5C05">
        <w:rPr>
          <w:rFonts w:ascii="Arial" w:hAnsi="Arial" w:cs="Arial"/>
          <w:bCs/>
        </w:rPr>
        <w:t>prikazujemo  stanje nenaplaćenih potraživanja  na dan 30.6.202</w:t>
      </w:r>
      <w:r w:rsidR="007A7BE8">
        <w:rPr>
          <w:rFonts w:ascii="Arial" w:hAnsi="Arial" w:cs="Arial"/>
          <w:bCs/>
        </w:rPr>
        <w:t>6 godine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418"/>
        <w:gridCol w:w="1417"/>
        <w:gridCol w:w="1418"/>
        <w:gridCol w:w="1417"/>
        <w:gridCol w:w="1276"/>
        <w:gridCol w:w="1134"/>
      </w:tblGrid>
      <w:tr w:rsidR="001C48AD" w:rsidRPr="001C48AD" w14:paraId="59BB60FC" w14:textId="77777777" w:rsidTr="00264DB7">
        <w:trPr>
          <w:trHeight w:val="908"/>
        </w:trPr>
        <w:tc>
          <w:tcPr>
            <w:tcW w:w="851" w:type="dxa"/>
            <w:shd w:val="clear" w:color="auto" w:fill="A8D08D" w:themeFill="accent6" w:themeFillTint="99"/>
            <w:vAlign w:val="bottom"/>
            <w:hideMark/>
          </w:tcPr>
          <w:p w14:paraId="7E5A78D4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Red. Broj</w:t>
            </w:r>
          </w:p>
        </w:tc>
        <w:tc>
          <w:tcPr>
            <w:tcW w:w="1701" w:type="dxa"/>
            <w:shd w:val="clear" w:color="auto" w:fill="A8D08D" w:themeFill="accent6" w:themeFillTint="99"/>
            <w:vAlign w:val="bottom"/>
            <w:hideMark/>
          </w:tcPr>
          <w:p w14:paraId="6FDA62FC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Vrsta potraživanja</w:t>
            </w:r>
          </w:p>
        </w:tc>
        <w:tc>
          <w:tcPr>
            <w:tcW w:w="1418" w:type="dxa"/>
            <w:shd w:val="clear" w:color="auto" w:fill="A8D08D" w:themeFill="accent6" w:themeFillTint="99"/>
            <w:vAlign w:val="bottom"/>
            <w:hideMark/>
          </w:tcPr>
          <w:p w14:paraId="2814550F" w14:textId="4E8C1906" w:rsidR="002964AE" w:rsidRPr="0041645F" w:rsidRDefault="002964AE" w:rsidP="00B56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Početni saldo 01.01.202</w:t>
            </w:r>
            <w:r w:rsidR="00B56215"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auto" w:fill="A8D08D" w:themeFill="accent6" w:themeFillTint="99"/>
            <w:vAlign w:val="bottom"/>
            <w:hideMark/>
          </w:tcPr>
          <w:p w14:paraId="2F0FEF80" w14:textId="3D6DD68E" w:rsidR="002964AE" w:rsidRPr="0041645F" w:rsidRDefault="002964AE" w:rsidP="00B56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Zaduženje od 01.01. do 30.06.202</w:t>
            </w:r>
            <w:r w:rsidR="00B56215"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auto" w:fill="A8D08D" w:themeFill="accent6" w:themeFillTint="99"/>
            <w:vAlign w:val="bottom"/>
            <w:hideMark/>
          </w:tcPr>
          <w:p w14:paraId="1163CD2E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7" w:type="dxa"/>
            <w:shd w:val="clear" w:color="auto" w:fill="A8D08D" w:themeFill="accent6" w:themeFillTint="99"/>
            <w:vAlign w:val="bottom"/>
            <w:hideMark/>
          </w:tcPr>
          <w:p w14:paraId="3CC322B8" w14:textId="026DB83E" w:rsidR="002964AE" w:rsidRPr="0041645F" w:rsidRDefault="002964AE" w:rsidP="00B56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Naplaćeno do 30.06.202</w:t>
            </w:r>
            <w:r w:rsidR="00B56215"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shd w:val="clear" w:color="auto" w:fill="A8D08D" w:themeFill="accent6" w:themeFillTint="99"/>
            <w:vAlign w:val="bottom"/>
            <w:hideMark/>
          </w:tcPr>
          <w:p w14:paraId="2517D1D9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Saldo  </w:t>
            </w:r>
          </w:p>
        </w:tc>
        <w:tc>
          <w:tcPr>
            <w:tcW w:w="1134" w:type="dxa"/>
            <w:shd w:val="clear" w:color="auto" w:fill="A8D08D" w:themeFill="accent6" w:themeFillTint="99"/>
            <w:vAlign w:val="bottom"/>
            <w:hideMark/>
          </w:tcPr>
          <w:p w14:paraId="1DDA45FB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Postotak naplate</w:t>
            </w:r>
          </w:p>
        </w:tc>
      </w:tr>
      <w:tr w:rsidR="001C48AD" w:rsidRPr="001C48AD" w14:paraId="132E7C1F" w14:textId="77777777" w:rsidTr="00AE72FC">
        <w:trPr>
          <w:trHeight w:val="156"/>
        </w:trPr>
        <w:tc>
          <w:tcPr>
            <w:tcW w:w="851" w:type="dxa"/>
            <w:shd w:val="clear" w:color="auto" w:fill="C5E0B3" w:themeFill="accent6" w:themeFillTint="66"/>
            <w:vAlign w:val="bottom"/>
            <w:hideMark/>
          </w:tcPr>
          <w:p w14:paraId="0484833C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shd w:val="clear" w:color="auto" w:fill="C5E0B3" w:themeFill="accent6" w:themeFillTint="66"/>
            <w:vAlign w:val="bottom"/>
            <w:hideMark/>
          </w:tcPr>
          <w:p w14:paraId="6AAB468C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418" w:type="dxa"/>
            <w:shd w:val="clear" w:color="auto" w:fill="C5E0B3" w:themeFill="accent6" w:themeFillTint="66"/>
            <w:vAlign w:val="bottom"/>
            <w:hideMark/>
          </w:tcPr>
          <w:p w14:paraId="47BE5A13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417" w:type="dxa"/>
            <w:shd w:val="clear" w:color="auto" w:fill="C5E0B3" w:themeFill="accent6" w:themeFillTint="66"/>
            <w:vAlign w:val="bottom"/>
            <w:hideMark/>
          </w:tcPr>
          <w:p w14:paraId="6C927659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418" w:type="dxa"/>
            <w:shd w:val="clear" w:color="auto" w:fill="C5E0B3" w:themeFill="accent6" w:themeFillTint="66"/>
            <w:vAlign w:val="bottom"/>
            <w:hideMark/>
          </w:tcPr>
          <w:p w14:paraId="49D3204E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 (3.+ 4.)</w:t>
            </w:r>
          </w:p>
        </w:tc>
        <w:tc>
          <w:tcPr>
            <w:tcW w:w="1417" w:type="dxa"/>
            <w:shd w:val="clear" w:color="auto" w:fill="C5E0B3" w:themeFill="accent6" w:themeFillTint="66"/>
            <w:vAlign w:val="bottom"/>
            <w:hideMark/>
          </w:tcPr>
          <w:p w14:paraId="438B206F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276" w:type="dxa"/>
            <w:shd w:val="clear" w:color="auto" w:fill="C5E0B3" w:themeFill="accent6" w:themeFillTint="66"/>
            <w:vAlign w:val="bottom"/>
            <w:hideMark/>
          </w:tcPr>
          <w:p w14:paraId="4B6822D5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 (5. - 6.)</w:t>
            </w:r>
          </w:p>
        </w:tc>
        <w:tc>
          <w:tcPr>
            <w:tcW w:w="1134" w:type="dxa"/>
            <w:shd w:val="clear" w:color="auto" w:fill="C5E0B3" w:themeFill="accent6" w:themeFillTint="66"/>
            <w:vAlign w:val="bottom"/>
            <w:hideMark/>
          </w:tcPr>
          <w:p w14:paraId="750D1D6B" w14:textId="77777777" w:rsidR="002964AE" w:rsidRPr="0041645F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 (6/5*100)</w:t>
            </w:r>
          </w:p>
        </w:tc>
      </w:tr>
      <w:tr w:rsidR="00625DE0" w:rsidRPr="001C48AD" w14:paraId="05879532" w14:textId="77777777" w:rsidTr="00625DE0">
        <w:trPr>
          <w:trHeight w:val="900"/>
        </w:trPr>
        <w:tc>
          <w:tcPr>
            <w:tcW w:w="851" w:type="dxa"/>
            <w:shd w:val="clear" w:color="auto" w:fill="FFFFFF" w:themeFill="background1"/>
            <w:vAlign w:val="bottom"/>
          </w:tcPr>
          <w:p w14:paraId="5F6F6949" w14:textId="0B057CF6" w:rsidR="008D57D9" w:rsidRPr="0041645F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50270397" w14:textId="3B0AF19F" w:rsidR="008D57D9" w:rsidRPr="0041645F" w:rsidRDefault="008D57D9" w:rsidP="006E06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Potraživanja za tekuće pomoći iz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koji im nije nadležan</w:t>
            </w:r>
            <w:r w:rsidR="006E06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(kto163610)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03C18B2E" w14:textId="067C97F2" w:rsidR="008D57D9" w:rsidRPr="0041645F" w:rsidRDefault="008D57D9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166.944,82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33051697" w14:textId="72CAC080" w:rsidR="008D57D9" w:rsidRDefault="008D57D9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1.042.171,69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65405F24" w14:textId="46B70A17" w:rsidR="008D57D9" w:rsidRDefault="008D57D9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1.209.116,51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718EE26F" w14:textId="52E0FBA1" w:rsidR="008D57D9" w:rsidRDefault="008D57D9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1.053.991,44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191ADEB" w14:textId="11DDF579" w:rsidR="008D57D9" w:rsidRPr="0041645F" w:rsidRDefault="008D57D9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155.125,07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CC9D1F0" w14:textId="2039E169" w:rsidR="008D57D9" w:rsidRPr="00AE72FC" w:rsidRDefault="00AE72FC" w:rsidP="00FD3E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87,17</w:t>
            </w:r>
          </w:p>
        </w:tc>
      </w:tr>
      <w:tr w:rsidR="00625DE0" w:rsidRPr="001C48AD" w14:paraId="6A54C3AA" w14:textId="77777777" w:rsidTr="00625DE0">
        <w:trPr>
          <w:trHeight w:val="900"/>
        </w:trPr>
        <w:tc>
          <w:tcPr>
            <w:tcW w:w="851" w:type="dxa"/>
            <w:shd w:val="clear" w:color="auto" w:fill="FFFFFF" w:themeFill="background1"/>
            <w:vAlign w:val="bottom"/>
          </w:tcPr>
          <w:p w14:paraId="4CBD7050" w14:textId="1190C350" w:rsidR="008D57D9" w:rsidRPr="0041645F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1A8A943E" w14:textId="7C87F5C7" w:rsidR="008D57D9" w:rsidRPr="0041645F" w:rsidRDefault="006E0622" w:rsidP="00767D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Potraživanja za tekuće pomoći iz DP temeljem prijenosa EU sredstava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kto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163810)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165C692" w14:textId="221A0AA1" w:rsidR="008D57D9" w:rsidRPr="0041645F" w:rsidRDefault="00AE72FC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5.666,64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487FA3C8" w14:textId="6BDED737" w:rsidR="008D57D9" w:rsidRDefault="00AE72FC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33.999,84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63BB1A34" w14:textId="6D1E33CB" w:rsidR="008D57D9" w:rsidRDefault="00AE72FC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39.666,48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1BE921F9" w14:textId="08A1FC68" w:rsidR="008D57D9" w:rsidRDefault="00AE72FC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28.333,20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9C90235" w14:textId="2CE9EA53" w:rsidR="008D57D9" w:rsidRPr="0041645F" w:rsidRDefault="00AE72FC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11.333,28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F66804D" w14:textId="7F1B20C0" w:rsidR="008D57D9" w:rsidRPr="00AE72FC" w:rsidRDefault="00AE72FC" w:rsidP="00FD3E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71,42</w:t>
            </w:r>
          </w:p>
        </w:tc>
      </w:tr>
      <w:tr w:rsidR="00625DE0" w:rsidRPr="001C48AD" w14:paraId="0A8E22C6" w14:textId="77777777" w:rsidTr="00625DE0">
        <w:trPr>
          <w:trHeight w:val="900"/>
        </w:trPr>
        <w:tc>
          <w:tcPr>
            <w:tcW w:w="851" w:type="dxa"/>
            <w:shd w:val="clear" w:color="auto" w:fill="FFFFFF" w:themeFill="background1"/>
            <w:vAlign w:val="bottom"/>
            <w:hideMark/>
          </w:tcPr>
          <w:p w14:paraId="795C7A9D" w14:textId="46F5F27E" w:rsidR="002964AE" w:rsidRPr="0041645F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  <w:r w:rsidR="002964AE"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6BD8D291" w14:textId="45641C8A" w:rsidR="002964AE" w:rsidRPr="0041645F" w:rsidRDefault="002964AE" w:rsidP="006E06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Potraživanja za prihode po posebnim propisima (</w:t>
            </w:r>
            <w:proofErr w:type="spellStart"/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</w:t>
            </w:r>
            <w:r w:rsidR="006E06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</w:t>
            </w:r>
            <w:proofErr w:type="spellEnd"/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16526)-roditelji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7812F67D" w14:textId="4B0EA17B" w:rsidR="002964AE" w:rsidRPr="0041645F" w:rsidRDefault="0041645F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4.700,62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0A871652" w14:textId="0BA7BF86" w:rsidR="002964AE" w:rsidRPr="0041645F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58.973,79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7B6FF378" w14:textId="375D9FB3" w:rsidR="002964AE" w:rsidRPr="0041645F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63.674,41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10DC3ED4" w14:textId="68CA884C" w:rsidR="002964AE" w:rsidRPr="0041645F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59.019,74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6C6304C8" w14:textId="6A7DD39A" w:rsidR="002964AE" w:rsidRPr="0041645F" w:rsidRDefault="0041645F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1645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4.645,67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DBB6E95" w14:textId="0A3216F0" w:rsidR="002964AE" w:rsidRPr="00AE72FC" w:rsidRDefault="0041645F" w:rsidP="00FD3E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92,55</w:t>
            </w:r>
          </w:p>
        </w:tc>
      </w:tr>
      <w:tr w:rsidR="00625DE0" w:rsidRPr="001C48AD" w14:paraId="3ACC5D2A" w14:textId="77777777" w:rsidTr="00625DE0">
        <w:trPr>
          <w:trHeight w:val="900"/>
        </w:trPr>
        <w:tc>
          <w:tcPr>
            <w:tcW w:w="851" w:type="dxa"/>
            <w:shd w:val="clear" w:color="auto" w:fill="FFFFFF" w:themeFill="background1"/>
            <w:vAlign w:val="bottom"/>
            <w:hideMark/>
          </w:tcPr>
          <w:p w14:paraId="09D8B4D7" w14:textId="03075729" w:rsidR="002964AE" w:rsidRPr="007F2035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  <w:r w:rsidR="002964AE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599E4457" w14:textId="39A47E23" w:rsidR="002964AE" w:rsidRPr="007F2035" w:rsidRDefault="002964AE" w:rsidP="006E06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Potraživanja za prihode od pruženih usluga (</w:t>
            </w:r>
            <w:proofErr w:type="spellStart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</w:t>
            </w:r>
            <w:r w:rsidR="006E06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</w:t>
            </w:r>
            <w:proofErr w:type="spellEnd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16615)-Općine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27B0AC34" w14:textId="5B982BD2" w:rsidR="002964AE" w:rsidRPr="007F2035" w:rsidRDefault="008628D4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126,70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3FCAFE43" w14:textId="6F96C087" w:rsidR="002964AE" w:rsidRPr="007F2035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1.251,71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69893318" w14:textId="34FEFCC0" w:rsidR="002964AE" w:rsidRPr="007F2035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1.378,41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4F7A08FE" w14:textId="68EA4884" w:rsidR="002964AE" w:rsidRPr="007F2035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1.193,60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17B7D9FC" w14:textId="72717FE5" w:rsidR="002964AE" w:rsidRPr="007F2035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184,81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33246A2" w14:textId="609B660E" w:rsidR="002964AE" w:rsidRPr="00AE72FC" w:rsidRDefault="007F2035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94,80</w:t>
            </w:r>
          </w:p>
        </w:tc>
      </w:tr>
      <w:tr w:rsidR="00625DE0" w:rsidRPr="001C48AD" w14:paraId="0EF602BF" w14:textId="77777777" w:rsidTr="00625DE0">
        <w:trPr>
          <w:trHeight w:val="840"/>
        </w:trPr>
        <w:tc>
          <w:tcPr>
            <w:tcW w:w="851" w:type="dxa"/>
            <w:shd w:val="clear" w:color="auto" w:fill="FFFFFF" w:themeFill="background1"/>
            <w:vAlign w:val="bottom"/>
          </w:tcPr>
          <w:p w14:paraId="415C655E" w14:textId="72ED8A94" w:rsidR="00C63470" w:rsidRPr="007F2035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C63470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10A99F58" w14:textId="78D0A44E" w:rsidR="00C63470" w:rsidRPr="007F2035" w:rsidRDefault="00C63470" w:rsidP="00767D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Ispravak vrijednosti potraživanja (</w:t>
            </w:r>
            <w:proofErr w:type="spellStart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kto</w:t>
            </w:r>
            <w:proofErr w:type="spellEnd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169)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6529E6D" w14:textId="22EEACFC" w:rsidR="00C63470" w:rsidRPr="007F2035" w:rsidRDefault="00614BAC" w:rsidP="007F20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</w:t>
            </w:r>
            <w:r w:rsidR="007F2035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457,26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3A94A2ED" w14:textId="0F4B44D7" w:rsidR="00C63470" w:rsidRPr="007F2035" w:rsidRDefault="00FD3E8D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33B2414" w14:textId="7D3A0BD5" w:rsidR="00C63470" w:rsidRPr="007F2035" w:rsidRDefault="00614BAC" w:rsidP="007F20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</w:t>
            </w:r>
            <w:r w:rsidR="007F2035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457,26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3EE40622" w14:textId="4E50A946" w:rsidR="00C63470" w:rsidRPr="007F2035" w:rsidRDefault="00FD3E8D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CCC0B5C" w14:textId="0036AC5D" w:rsidR="00C63470" w:rsidRPr="007F2035" w:rsidRDefault="00614BAC" w:rsidP="007F20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</w:t>
            </w:r>
            <w:r w:rsidR="007F2035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457,26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ADCAD6D" w14:textId="70124FAC" w:rsidR="00C63470" w:rsidRPr="00AE72FC" w:rsidRDefault="00FD3E8D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625DE0" w:rsidRPr="001C48AD" w14:paraId="43A2CC03" w14:textId="77777777" w:rsidTr="00625DE0">
        <w:trPr>
          <w:trHeight w:val="840"/>
        </w:trPr>
        <w:tc>
          <w:tcPr>
            <w:tcW w:w="851" w:type="dxa"/>
            <w:shd w:val="clear" w:color="auto" w:fill="FFFFFF" w:themeFill="background1"/>
            <w:vAlign w:val="bottom"/>
            <w:hideMark/>
          </w:tcPr>
          <w:p w14:paraId="4D1EE375" w14:textId="3FC5DD88" w:rsidR="002964AE" w:rsidRPr="007F2035" w:rsidRDefault="008D57D9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2964AE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3508F01F" w14:textId="1A086E33" w:rsidR="002964AE" w:rsidRPr="007F2035" w:rsidRDefault="002964AE" w:rsidP="00767D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Potraživanja za prihode poslovanja (</w:t>
            </w:r>
            <w:proofErr w:type="spellStart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</w:t>
            </w:r>
            <w:r w:rsidR="00E773C1"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</w:t>
            </w:r>
            <w:proofErr w:type="spellEnd"/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172)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32F0AF54" w14:textId="77777777" w:rsidR="002964AE" w:rsidRPr="007F2035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5682E9BA" w14:textId="77777777" w:rsidR="002964AE" w:rsidRPr="007F2035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  <w:vAlign w:val="bottom"/>
            <w:hideMark/>
          </w:tcPr>
          <w:p w14:paraId="774D77F5" w14:textId="77777777" w:rsidR="002964AE" w:rsidRPr="007F2035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FFFFFF" w:themeFill="background1"/>
            <w:vAlign w:val="bottom"/>
            <w:hideMark/>
          </w:tcPr>
          <w:p w14:paraId="71FFE7B7" w14:textId="77777777" w:rsidR="002964AE" w:rsidRPr="007F2035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01693F1C" w14:textId="77777777" w:rsidR="002964AE" w:rsidRPr="007F2035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F203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DA6D0BE" w14:textId="77777777" w:rsidR="002964AE" w:rsidRPr="00AE72FC" w:rsidRDefault="002964AE" w:rsidP="00767D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E72F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264DB7" w:rsidRPr="00264DB7" w14:paraId="62D8AD0F" w14:textId="77777777" w:rsidTr="00264DB7">
        <w:trPr>
          <w:trHeight w:val="583"/>
        </w:trPr>
        <w:tc>
          <w:tcPr>
            <w:tcW w:w="851" w:type="dxa"/>
            <w:shd w:val="clear" w:color="auto" w:fill="A8D08D" w:themeFill="accent6" w:themeFillTint="99"/>
            <w:vAlign w:val="bottom"/>
            <w:hideMark/>
          </w:tcPr>
          <w:p w14:paraId="57795CDD" w14:textId="77777777" w:rsidR="002964AE" w:rsidRPr="00264DB7" w:rsidRDefault="002964AE" w:rsidP="00767D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shd w:val="clear" w:color="auto" w:fill="A8D08D" w:themeFill="accent6" w:themeFillTint="99"/>
            <w:vAlign w:val="bottom"/>
            <w:hideMark/>
          </w:tcPr>
          <w:p w14:paraId="65EC78F4" w14:textId="2BC6EC5F" w:rsidR="002964AE" w:rsidRPr="00264DB7" w:rsidRDefault="002964AE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UKUPNO</w:t>
            </w:r>
            <w:r w:rsidR="00FD3E8D"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1418" w:type="dxa"/>
            <w:shd w:val="clear" w:color="auto" w:fill="A8D08D" w:themeFill="accent6" w:themeFillTint="99"/>
            <w:vAlign w:val="bottom"/>
          </w:tcPr>
          <w:p w14:paraId="3BE90D58" w14:textId="31974315" w:rsidR="002964AE" w:rsidRPr="00264DB7" w:rsidRDefault="00264DB7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176.981,52</w:t>
            </w:r>
          </w:p>
        </w:tc>
        <w:tc>
          <w:tcPr>
            <w:tcW w:w="1417" w:type="dxa"/>
            <w:shd w:val="clear" w:color="auto" w:fill="A8D08D" w:themeFill="accent6" w:themeFillTint="99"/>
            <w:vAlign w:val="bottom"/>
          </w:tcPr>
          <w:p w14:paraId="76B1C79A" w14:textId="51EB3FF4" w:rsidR="002964AE" w:rsidRPr="00264DB7" w:rsidRDefault="00264DB7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1.136.397,03</w:t>
            </w:r>
          </w:p>
        </w:tc>
        <w:tc>
          <w:tcPr>
            <w:tcW w:w="1418" w:type="dxa"/>
            <w:shd w:val="clear" w:color="auto" w:fill="A8D08D" w:themeFill="accent6" w:themeFillTint="99"/>
            <w:vAlign w:val="bottom"/>
          </w:tcPr>
          <w:p w14:paraId="1D434899" w14:textId="1D6C08F7" w:rsidR="002964AE" w:rsidRPr="00264DB7" w:rsidRDefault="00264DB7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1.313.378,55</w:t>
            </w:r>
          </w:p>
        </w:tc>
        <w:tc>
          <w:tcPr>
            <w:tcW w:w="1417" w:type="dxa"/>
            <w:shd w:val="clear" w:color="auto" w:fill="A8D08D" w:themeFill="accent6" w:themeFillTint="99"/>
            <w:vAlign w:val="bottom"/>
          </w:tcPr>
          <w:p w14:paraId="3944CD8E" w14:textId="69D6C22D" w:rsidR="002964AE" w:rsidRPr="00264DB7" w:rsidRDefault="00264DB7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1.142.537,98</w:t>
            </w:r>
          </w:p>
        </w:tc>
        <w:tc>
          <w:tcPr>
            <w:tcW w:w="1276" w:type="dxa"/>
            <w:shd w:val="clear" w:color="auto" w:fill="A8D08D" w:themeFill="accent6" w:themeFillTint="99"/>
            <w:vAlign w:val="bottom"/>
          </w:tcPr>
          <w:p w14:paraId="1F8E8E5D" w14:textId="02D575D8" w:rsidR="002964AE" w:rsidRPr="00264DB7" w:rsidRDefault="00264DB7" w:rsidP="00767D1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170.831,57</w:t>
            </w:r>
          </w:p>
        </w:tc>
        <w:tc>
          <w:tcPr>
            <w:tcW w:w="1134" w:type="dxa"/>
            <w:shd w:val="clear" w:color="auto" w:fill="A8D08D" w:themeFill="accent6" w:themeFillTint="99"/>
            <w:vAlign w:val="bottom"/>
          </w:tcPr>
          <w:p w14:paraId="3AF84E17" w14:textId="285461F3" w:rsidR="002964AE" w:rsidRPr="00264DB7" w:rsidRDefault="00264DB7" w:rsidP="00FD3E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264DB7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86,99</w:t>
            </w:r>
          </w:p>
        </w:tc>
      </w:tr>
    </w:tbl>
    <w:p w14:paraId="2D73F716" w14:textId="77777777" w:rsidR="002964AE" w:rsidRPr="00264DB7" w:rsidRDefault="002964AE" w:rsidP="002964AE">
      <w:pPr>
        <w:jc w:val="both"/>
        <w:rPr>
          <w:rFonts w:ascii="Arial" w:hAnsi="Arial" w:cs="Arial"/>
          <w:b/>
        </w:rPr>
      </w:pPr>
    </w:p>
    <w:p w14:paraId="3DD2E735" w14:textId="3414A2EC" w:rsidR="00D174E0" w:rsidRPr="00853859" w:rsidRDefault="00853859" w:rsidP="000560EB">
      <w:pPr>
        <w:jc w:val="both"/>
        <w:rPr>
          <w:rFonts w:ascii="Arial" w:hAnsi="Arial" w:cs="Arial"/>
          <w:b/>
          <w:bCs/>
        </w:rPr>
      </w:pPr>
      <w:r w:rsidRPr="00853859">
        <w:rPr>
          <w:rFonts w:ascii="Arial" w:hAnsi="Arial" w:cs="Arial"/>
          <w:b/>
          <w:bCs/>
        </w:rPr>
        <w:t>Potraživanja za tekuće pomoći</w:t>
      </w:r>
    </w:p>
    <w:p w14:paraId="67923496" w14:textId="0AB56049" w:rsidR="000560EB" w:rsidRPr="00853859" w:rsidRDefault="000560EB" w:rsidP="009A71D5">
      <w:pPr>
        <w:jc w:val="both"/>
        <w:rPr>
          <w:rFonts w:ascii="Arial" w:hAnsi="Arial" w:cs="Arial"/>
        </w:rPr>
      </w:pPr>
      <w:r w:rsidRPr="00853859">
        <w:rPr>
          <w:rFonts w:ascii="Arial" w:hAnsi="Arial" w:cs="Arial"/>
          <w:bCs/>
        </w:rPr>
        <w:t xml:space="preserve">Potraživanja za </w:t>
      </w:r>
      <w:r w:rsidR="00FC0D42" w:rsidRPr="00853859">
        <w:rPr>
          <w:rFonts w:ascii="Arial" w:hAnsi="Arial" w:cs="Arial"/>
          <w:bCs/>
        </w:rPr>
        <w:t xml:space="preserve">tekuće pomoći iz proračuna koji nije nadležan </w:t>
      </w:r>
      <w:r w:rsidRPr="00853859">
        <w:rPr>
          <w:rFonts w:ascii="Arial" w:hAnsi="Arial" w:cs="Arial"/>
        </w:rPr>
        <w:t>(</w:t>
      </w:r>
      <w:proofErr w:type="spellStart"/>
      <w:r w:rsidRPr="00853859">
        <w:rPr>
          <w:rFonts w:ascii="Arial" w:hAnsi="Arial" w:cs="Arial"/>
        </w:rPr>
        <w:t>kto</w:t>
      </w:r>
      <w:proofErr w:type="spellEnd"/>
      <w:r w:rsidRPr="00853859">
        <w:rPr>
          <w:rFonts w:ascii="Arial" w:hAnsi="Arial" w:cs="Arial"/>
        </w:rPr>
        <w:t xml:space="preserve"> 16</w:t>
      </w:r>
      <w:r w:rsidR="00FC0D42" w:rsidRPr="00853859">
        <w:rPr>
          <w:rFonts w:ascii="Arial" w:hAnsi="Arial" w:cs="Arial"/>
        </w:rPr>
        <w:t>3610</w:t>
      </w:r>
      <w:r w:rsidRPr="00853859">
        <w:rPr>
          <w:rFonts w:ascii="Arial" w:hAnsi="Arial" w:cs="Arial"/>
        </w:rPr>
        <w:t xml:space="preserve">) u iznosu od </w:t>
      </w:r>
      <w:r w:rsidR="00FC0D42" w:rsidRPr="00853859">
        <w:rPr>
          <w:rFonts w:ascii="Arial" w:hAnsi="Arial" w:cs="Arial"/>
        </w:rPr>
        <w:t>155.125,07</w:t>
      </w:r>
      <w:r w:rsidR="00F9679A" w:rsidRPr="00853859">
        <w:rPr>
          <w:rFonts w:ascii="Arial" w:hAnsi="Arial" w:cs="Arial"/>
        </w:rPr>
        <w:t xml:space="preserve"> </w:t>
      </w:r>
      <w:r w:rsidR="00082B7B" w:rsidRPr="00853859">
        <w:rPr>
          <w:rFonts w:ascii="Arial" w:hAnsi="Arial" w:cs="Arial"/>
        </w:rPr>
        <w:t>€</w:t>
      </w:r>
      <w:r w:rsidRPr="00853859">
        <w:rPr>
          <w:rFonts w:ascii="Arial" w:hAnsi="Arial" w:cs="Arial"/>
        </w:rPr>
        <w:t xml:space="preserve"> odnose se na:</w:t>
      </w:r>
    </w:p>
    <w:p w14:paraId="223C686C" w14:textId="77777777" w:rsidR="009335F0" w:rsidRPr="00853859" w:rsidRDefault="000560EB" w:rsidP="009A71D5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853859">
        <w:rPr>
          <w:rFonts w:ascii="Arial" w:hAnsi="Arial" w:cs="Arial"/>
        </w:rPr>
        <w:t xml:space="preserve">nenaplaćena potraživanja od </w:t>
      </w:r>
      <w:r w:rsidR="00FC0D42" w:rsidRPr="00853859">
        <w:rPr>
          <w:rFonts w:ascii="Arial" w:hAnsi="Arial" w:cs="Arial"/>
        </w:rPr>
        <w:t xml:space="preserve">plaća MZOM za 06-2026 </w:t>
      </w:r>
      <w:r w:rsidR="009335F0" w:rsidRPr="00853859">
        <w:rPr>
          <w:rFonts w:ascii="Arial" w:hAnsi="Arial" w:cs="Arial"/>
        </w:rPr>
        <w:t>–</w:t>
      </w:r>
      <w:r w:rsidR="00FC0D42" w:rsidRPr="00853859">
        <w:rPr>
          <w:rFonts w:ascii="Arial" w:hAnsi="Arial" w:cs="Arial"/>
        </w:rPr>
        <w:t xml:space="preserve"> </w:t>
      </w:r>
      <w:r w:rsidR="009335F0" w:rsidRPr="00853859">
        <w:rPr>
          <w:rFonts w:ascii="Arial" w:hAnsi="Arial" w:cs="Arial"/>
        </w:rPr>
        <w:t xml:space="preserve">153.328,92 eura </w:t>
      </w:r>
    </w:p>
    <w:p w14:paraId="21099B1F" w14:textId="79090498" w:rsidR="009335F0" w:rsidRPr="00853859" w:rsidRDefault="009335F0" w:rsidP="009335F0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853859">
        <w:rPr>
          <w:rFonts w:ascii="Arial" w:hAnsi="Arial" w:cs="Arial"/>
        </w:rPr>
        <w:t>nenaplaćena potraživanja od plaća općina Kršan za 06-2026 – 1.796,15 eura</w:t>
      </w:r>
    </w:p>
    <w:p w14:paraId="58BB88E9" w14:textId="5AADBF28" w:rsidR="009335F0" w:rsidRPr="00853859" w:rsidRDefault="009335F0" w:rsidP="009335F0">
      <w:pPr>
        <w:jc w:val="both"/>
        <w:rPr>
          <w:rFonts w:ascii="Arial" w:hAnsi="Arial" w:cs="Arial"/>
        </w:rPr>
      </w:pPr>
      <w:r w:rsidRPr="00853859">
        <w:rPr>
          <w:rFonts w:ascii="Arial" w:hAnsi="Arial" w:cs="Arial"/>
          <w:bCs/>
        </w:rPr>
        <w:t xml:space="preserve">Potraživanja za tekuće pomoći iz DP temeljem prijenosa EU sredstava  </w:t>
      </w:r>
      <w:r w:rsidRPr="00853859">
        <w:rPr>
          <w:rFonts w:ascii="Arial" w:hAnsi="Arial" w:cs="Arial"/>
        </w:rPr>
        <w:t>(</w:t>
      </w:r>
      <w:proofErr w:type="spellStart"/>
      <w:r w:rsidRPr="00853859">
        <w:rPr>
          <w:rFonts w:ascii="Arial" w:hAnsi="Arial" w:cs="Arial"/>
        </w:rPr>
        <w:t>kto</w:t>
      </w:r>
      <w:proofErr w:type="spellEnd"/>
      <w:r w:rsidRPr="00853859">
        <w:rPr>
          <w:rFonts w:ascii="Arial" w:hAnsi="Arial" w:cs="Arial"/>
        </w:rPr>
        <w:t xml:space="preserve"> 163810) u iznosu od 11.333,28 € odnose se na dio plaće pomoćnika u nastavi koje financiraju EU projekti  za 05. i 06. 2026. godine – 2x5.666,64 – 11.333,28 eura</w:t>
      </w:r>
    </w:p>
    <w:p w14:paraId="499F4360" w14:textId="77777777" w:rsidR="009335F0" w:rsidRDefault="009335F0" w:rsidP="009335F0">
      <w:pPr>
        <w:pStyle w:val="Odlomakpopisa"/>
        <w:jc w:val="both"/>
        <w:rPr>
          <w:rFonts w:ascii="Arial" w:hAnsi="Arial" w:cs="Arial"/>
          <w:color w:val="FF0000"/>
        </w:rPr>
      </w:pPr>
    </w:p>
    <w:p w14:paraId="5A0DEC6D" w14:textId="77777777" w:rsidR="00853859" w:rsidRPr="00F174F4" w:rsidRDefault="00853859" w:rsidP="00853859">
      <w:pPr>
        <w:rPr>
          <w:rFonts w:ascii="Arial" w:hAnsi="Arial" w:cs="Arial"/>
        </w:rPr>
      </w:pPr>
      <w:r w:rsidRPr="00F174F4">
        <w:rPr>
          <w:rFonts w:ascii="Arial" w:hAnsi="Arial" w:cs="Arial"/>
          <w:b/>
        </w:rPr>
        <w:t>Potraživanja za prihode po posebnim propisima</w:t>
      </w:r>
      <w:r w:rsidRPr="00F174F4">
        <w:rPr>
          <w:rFonts w:ascii="Arial" w:hAnsi="Arial" w:cs="Arial"/>
        </w:rPr>
        <w:t xml:space="preserve"> </w:t>
      </w:r>
    </w:p>
    <w:p w14:paraId="6333FBFE" w14:textId="097217AE" w:rsidR="00853859" w:rsidRPr="00F174F4" w:rsidRDefault="00853859" w:rsidP="00853859">
      <w:pPr>
        <w:jc w:val="both"/>
        <w:rPr>
          <w:rFonts w:ascii="Arial" w:hAnsi="Arial" w:cs="Arial"/>
        </w:rPr>
      </w:pPr>
      <w:r w:rsidRPr="00F174F4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01-06-</w:t>
      </w:r>
      <w:r w:rsidRPr="00F174F4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F174F4">
        <w:rPr>
          <w:rFonts w:ascii="Arial" w:hAnsi="Arial" w:cs="Arial"/>
        </w:rPr>
        <w:t xml:space="preserve"> .godini škola nije uspjela u potpunosti naplatiti dugovanja iz  ranijih godina. Iznos od  </w:t>
      </w:r>
      <w:r w:rsidR="003221CC">
        <w:rPr>
          <w:rFonts w:ascii="Arial" w:hAnsi="Arial" w:cs="Arial"/>
        </w:rPr>
        <w:t>4.645,67</w:t>
      </w:r>
      <w:r w:rsidRPr="00F174F4">
        <w:rPr>
          <w:rFonts w:ascii="Arial" w:hAnsi="Arial" w:cs="Arial"/>
        </w:rPr>
        <w:t xml:space="preserve"> eura (konto 16526) odnosi se na potraživanje roditelja za ručak u produženom boravku i to za </w:t>
      </w:r>
      <w:r w:rsidR="003221CC">
        <w:rPr>
          <w:rFonts w:ascii="Arial" w:hAnsi="Arial" w:cs="Arial"/>
        </w:rPr>
        <w:t xml:space="preserve">05. i 06. mjesec </w:t>
      </w:r>
      <w:r w:rsidRPr="00F174F4">
        <w:rPr>
          <w:rFonts w:ascii="Arial" w:hAnsi="Arial" w:cs="Arial"/>
        </w:rPr>
        <w:t>202</w:t>
      </w:r>
      <w:r w:rsidR="003221CC">
        <w:rPr>
          <w:rFonts w:ascii="Arial" w:hAnsi="Arial" w:cs="Arial"/>
        </w:rPr>
        <w:t>6.</w:t>
      </w:r>
      <w:r w:rsidRPr="00F174F4">
        <w:rPr>
          <w:rFonts w:ascii="Arial" w:hAnsi="Arial" w:cs="Arial"/>
        </w:rPr>
        <w:t xml:space="preserve"> u iznosu od </w:t>
      </w:r>
      <w:r w:rsidR="003221CC">
        <w:rPr>
          <w:rFonts w:ascii="Arial" w:hAnsi="Arial" w:cs="Arial"/>
        </w:rPr>
        <w:t>2.004,29</w:t>
      </w:r>
      <w:r w:rsidRPr="00F174F4">
        <w:rPr>
          <w:rFonts w:ascii="Arial" w:hAnsi="Arial" w:cs="Arial"/>
        </w:rPr>
        <w:t xml:space="preserve"> eura</w:t>
      </w:r>
      <w:r w:rsidR="003221CC">
        <w:rPr>
          <w:rFonts w:ascii="Arial" w:hAnsi="Arial" w:cs="Arial"/>
        </w:rPr>
        <w:t xml:space="preserve">, potraživanje od Grada Labina u iznosu od 617,50 eura </w:t>
      </w:r>
      <w:r w:rsidRPr="00F174F4">
        <w:rPr>
          <w:rFonts w:ascii="Arial" w:hAnsi="Arial" w:cs="Arial"/>
        </w:rPr>
        <w:t xml:space="preserve"> te  iznos od </w:t>
      </w:r>
      <w:r w:rsidR="003221CC">
        <w:rPr>
          <w:rFonts w:ascii="Arial" w:hAnsi="Arial" w:cs="Arial"/>
        </w:rPr>
        <w:t>2.621,79</w:t>
      </w:r>
      <w:r w:rsidRPr="00F174F4">
        <w:rPr>
          <w:rFonts w:ascii="Arial" w:hAnsi="Arial" w:cs="Arial"/>
        </w:rPr>
        <w:t xml:space="preserve"> eura  – nenaplaćene marende i ručak u PB-u</w:t>
      </w:r>
      <w:bookmarkStart w:id="10" w:name="_Hlk125748456"/>
      <w:r w:rsidRPr="00F174F4">
        <w:rPr>
          <w:rFonts w:ascii="Arial" w:hAnsi="Arial" w:cs="Arial"/>
        </w:rPr>
        <w:t xml:space="preserve"> do </w:t>
      </w:r>
      <w:r w:rsidR="003221CC">
        <w:rPr>
          <w:rFonts w:ascii="Arial" w:hAnsi="Arial" w:cs="Arial"/>
        </w:rPr>
        <w:t>04</w:t>
      </w:r>
      <w:r w:rsidRPr="00F174F4">
        <w:rPr>
          <w:rFonts w:ascii="Arial" w:hAnsi="Arial" w:cs="Arial"/>
        </w:rPr>
        <w:t>-202</w:t>
      </w:r>
      <w:r w:rsidR="003221CC">
        <w:rPr>
          <w:rFonts w:ascii="Arial" w:hAnsi="Arial" w:cs="Arial"/>
        </w:rPr>
        <w:t>6</w:t>
      </w:r>
      <w:r w:rsidRPr="00F174F4">
        <w:rPr>
          <w:rFonts w:ascii="Arial" w:hAnsi="Arial" w:cs="Arial"/>
        </w:rPr>
        <w:t>.</w:t>
      </w:r>
    </w:p>
    <w:p w14:paraId="5C573CC7" w14:textId="77777777" w:rsidR="00853859" w:rsidRPr="00AA23EB" w:rsidRDefault="00853859" w:rsidP="00853859">
      <w:pPr>
        <w:jc w:val="both"/>
        <w:rPr>
          <w:rFonts w:ascii="Arial" w:hAnsi="Arial" w:cs="Arial"/>
        </w:rPr>
      </w:pPr>
      <w:r w:rsidRPr="00AA23EB">
        <w:rPr>
          <w:rFonts w:ascii="Arial" w:hAnsi="Arial" w:cs="Arial"/>
        </w:rPr>
        <w:t xml:space="preserve">Roditelje se redovno opominje da podmire svoje dugovanja,  dostavljaju im se opomene tri ili više puta godišnje </w:t>
      </w:r>
      <w:bookmarkEnd w:id="10"/>
      <w:r w:rsidRPr="00AA23EB">
        <w:rPr>
          <w:rFonts w:ascii="Arial" w:hAnsi="Arial" w:cs="Arial"/>
        </w:rPr>
        <w:t>te im na svakoj ispostavljenoj fakturi piše i iznos dugovanja. Zbog teške financijske situacije  roditelji kasne s uplatama više od 15 dana. U odnosu na  prethodnu  godinu  Škola  je imala bolju naplativost.</w:t>
      </w:r>
    </w:p>
    <w:p w14:paraId="19C381A7" w14:textId="16AB3263" w:rsidR="00853859" w:rsidRPr="00AA23EB" w:rsidRDefault="00853859" w:rsidP="00853859">
      <w:pPr>
        <w:jc w:val="both"/>
        <w:rPr>
          <w:rFonts w:ascii="Arial" w:hAnsi="Arial" w:cs="Arial"/>
        </w:rPr>
      </w:pPr>
      <w:r w:rsidRPr="00AA23EB">
        <w:rPr>
          <w:rFonts w:ascii="Arial" w:hAnsi="Arial" w:cs="Arial"/>
        </w:rPr>
        <w:t xml:space="preserve">Iznos od </w:t>
      </w:r>
      <w:r w:rsidR="001F4154">
        <w:rPr>
          <w:rFonts w:ascii="Arial" w:hAnsi="Arial" w:cs="Arial"/>
        </w:rPr>
        <w:t>184,81</w:t>
      </w:r>
      <w:r w:rsidRPr="00AA23EB">
        <w:rPr>
          <w:rFonts w:ascii="Arial" w:hAnsi="Arial" w:cs="Arial"/>
        </w:rPr>
        <w:t xml:space="preserve"> eura (konto 16615)  odnosi se na potraživanja od </w:t>
      </w:r>
      <w:r w:rsidR="002C3E1D">
        <w:rPr>
          <w:rFonts w:ascii="Arial" w:hAnsi="Arial" w:cs="Arial"/>
        </w:rPr>
        <w:t xml:space="preserve">najma stana za 2026. godinu – iznos od 91,60 eura te </w:t>
      </w:r>
      <w:r w:rsidRPr="00AA23EB">
        <w:rPr>
          <w:rFonts w:ascii="Arial" w:hAnsi="Arial" w:cs="Arial"/>
        </w:rPr>
        <w:t xml:space="preserve">učitelja za marende za  </w:t>
      </w:r>
      <w:r w:rsidR="001F4154">
        <w:rPr>
          <w:rFonts w:ascii="Arial" w:hAnsi="Arial" w:cs="Arial"/>
        </w:rPr>
        <w:t xml:space="preserve">svibanj i lipanj </w:t>
      </w:r>
      <w:r w:rsidRPr="00AA23EB">
        <w:rPr>
          <w:rFonts w:ascii="Arial" w:hAnsi="Arial" w:cs="Arial"/>
        </w:rPr>
        <w:t>202</w:t>
      </w:r>
      <w:r w:rsidR="001F4154">
        <w:rPr>
          <w:rFonts w:ascii="Arial" w:hAnsi="Arial" w:cs="Arial"/>
        </w:rPr>
        <w:t>6</w:t>
      </w:r>
      <w:r w:rsidRPr="00AA23EB">
        <w:rPr>
          <w:rFonts w:ascii="Arial" w:hAnsi="Arial" w:cs="Arial"/>
        </w:rPr>
        <w:t>. godine</w:t>
      </w:r>
      <w:r w:rsidR="002C3E1D">
        <w:rPr>
          <w:rFonts w:ascii="Arial" w:hAnsi="Arial" w:cs="Arial"/>
        </w:rPr>
        <w:t xml:space="preserve">  93,21 eura. I</w:t>
      </w:r>
      <w:r w:rsidRPr="00AA23EB">
        <w:rPr>
          <w:rFonts w:ascii="Arial" w:hAnsi="Arial" w:cs="Arial"/>
        </w:rPr>
        <w:t>znos od -457,26 eura (konto 169110) odnosi se na otpis potraživanja po Odluci ravnatelja.</w:t>
      </w:r>
    </w:p>
    <w:p w14:paraId="7C519198" w14:textId="77777777" w:rsidR="00853859" w:rsidRDefault="00853859" w:rsidP="00853859">
      <w:pPr>
        <w:jc w:val="both"/>
        <w:rPr>
          <w:rFonts w:ascii="Arial" w:hAnsi="Arial" w:cs="Arial"/>
          <w:b/>
          <w:color w:val="FF0000"/>
        </w:rPr>
      </w:pPr>
    </w:p>
    <w:p w14:paraId="7E0ADF26" w14:textId="1F46BEC4" w:rsidR="004E5C11" w:rsidRDefault="00DB2BC7" w:rsidP="009A71D5">
      <w:pPr>
        <w:jc w:val="both"/>
        <w:rPr>
          <w:rFonts w:ascii="Arial" w:hAnsi="Arial" w:cs="Arial"/>
          <w:b/>
          <w:bCs/>
        </w:rPr>
      </w:pPr>
      <w:r w:rsidRPr="007A3D74">
        <w:rPr>
          <w:rFonts w:ascii="Arial" w:hAnsi="Arial" w:cs="Arial"/>
          <w:b/>
          <w:bCs/>
        </w:rPr>
        <w:lastRenderedPageBreak/>
        <w:t>Stanje obveza na kraju izvještajnog razdoblja na dan 30.06.202</w:t>
      </w:r>
      <w:r w:rsidR="007A3D74" w:rsidRPr="007A3D74">
        <w:rPr>
          <w:rFonts w:ascii="Arial" w:hAnsi="Arial" w:cs="Arial"/>
          <w:b/>
          <w:bCs/>
        </w:rPr>
        <w:t>6</w:t>
      </w:r>
      <w:r w:rsidRPr="007A3D74">
        <w:rPr>
          <w:rFonts w:ascii="Arial" w:hAnsi="Arial" w:cs="Arial"/>
          <w:b/>
          <w:bCs/>
        </w:rPr>
        <w:t>. god.</w:t>
      </w:r>
    </w:p>
    <w:p w14:paraId="1DFE8015" w14:textId="77777777" w:rsidR="00D90D6A" w:rsidRPr="007A3D74" w:rsidRDefault="00D90D6A" w:rsidP="009A71D5">
      <w:pPr>
        <w:jc w:val="both"/>
        <w:rPr>
          <w:rFonts w:ascii="Arial" w:hAnsi="Arial" w:cs="Arial"/>
          <w:b/>
          <w:bCs/>
        </w:rPr>
      </w:pPr>
    </w:p>
    <w:p w14:paraId="776FC553" w14:textId="6F049473" w:rsidR="00244845" w:rsidRDefault="00244845" w:rsidP="009A71D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Tablica 1</w:t>
      </w:r>
      <w:r w:rsidR="004D1513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– Obveze na dan 30.06.2026.</w:t>
      </w:r>
    </w:p>
    <w:p w14:paraId="43316B0B" w14:textId="45CA2810" w:rsidR="00DB2BC7" w:rsidRPr="007A3D74" w:rsidRDefault="00DB2BC7" w:rsidP="009A71D5">
      <w:pPr>
        <w:jc w:val="both"/>
        <w:rPr>
          <w:rFonts w:ascii="Arial" w:hAnsi="Arial" w:cs="Arial"/>
          <w:b/>
          <w:bCs/>
        </w:rPr>
      </w:pPr>
      <w:r w:rsidRPr="00244845">
        <w:rPr>
          <w:rFonts w:ascii="Arial" w:hAnsi="Arial" w:cs="Arial"/>
          <w:bCs/>
        </w:rPr>
        <w:t>U tablici</w:t>
      </w:r>
      <w:r w:rsidR="004E5C11" w:rsidRPr="00244845">
        <w:rPr>
          <w:rFonts w:ascii="Arial" w:hAnsi="Arial" w:cs="Arial"/>
          <w:bCs/>
        </w:rPr>
        <w:t xml:space="preserve"> 11</w:t>
      </w:r>
      <w:r w:rsidRPr="007A3D74">
        <w:rPr>
          <w:rFonts w:ascii="Arial" w:hAnsi="Arial" w:cs="Arial"/>
        </w:rPr>
        <w:t xml:space="preserve"> su prikazane obveze Škole za </w:t>
      </w:r>
      <w:r w:rsidR="00D90D6A">
        <w:rPr>
          <w:rFonts w:ascii="Arial" w:hAnsi="Arial" w:cs="Arial"/>
        </w:rPr>
        <w:t xml:space="preserve">period od 01-06-2026 </w:t>
      </w:r>
      <w:r w:rsidRPr="007A3D74">
        <w:rPr>
          <w:rFonts w:ascii="Arial" w:hAnsi="Arial" w:cs="Arial"/>
        </w:rPr>
        <w:t xml:space="preserve"> te </w:t>
      </w:r>
      <w:r w:rsidR="00D90D6A">
        <w:rPr>
          <w:rFonts w:ascii="Arial" w:hAnsi="Arial" w:cs="Arial"/>
        </w:rPr>
        <w:t>za isti period za 2025</w:t>
      </w:r>
      <w:r w:rsidRPr="007A3D74">
        <w:rPr>
          <w:rFonts w:ascii="Arial" w:hAnsi="Arial" w:cs="Arial"/>
        </w:rPr>
        <w:t>. godinu</w:t>
      </w:r>
      <w:r w:rsidR="00D90D6A">
        <w:rPr>
          <w:rFonts w:ascii="Arial" w:hAnsi="Arial" w:cs="Arial"/>
        </w:rPr>
        <w:t>. Obveze  od 01-06-2026</w:t>
      </w:r>
      <w:r w:rsidRPr="007A3D74">
        <w:rPr>
          <w:rFonts w:ascii="Arial" w:hAnsi="Arial" w:cs="Arial"/>
        </w:rPr>
        <w:t xml:space="preserve"> iznose  </w:t>
      </w:r>
      <w:r w:rsidR="00D90D6A">
        <w:rPr>
          <w:rFonts w:ascii="Arial" w:hAnsi="Arial" w:cs="Arial"/>
          <w:b/>
        </w:rPr>
        <w:t>194.294,81</w:t>
      </w:r>
      <w:r w:rsidRPr="007A3D74">
        <w:rPr>
          <w:rFonts w:ascii="Arial" w:hAnsi="Arial" w:cs="Arial"/>
          <w:b/>
        </w:rPr>
        <w:t xml:space="preserve"> eura.</w:t>
      </w:r>
      <w:r w:rsidRPr="007A3D74">
        <w:rPr>
          <w:rFonts w:ascii="Arial" w:hAnsi="Arial" w:cs="Arial"/>
        </w:rPr>
        <w:t>, a odnose se na :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2457"/>
        <w:gridCol w:w="2457"/>
        <w:gridCol w:w="1514"/>
      </w:tblGrid>
      <w:tr w:rsidR="001C48AD" w:rsidRPr="007A3D74" w14:paraId="2FDCC564" w14:textId="77777777" w:rsidTr="000500B2">
        <w:trPr>
          <w:trHeight w:val="596"/>
        </w:trPr>
        <w:tc>
          <w:tcPr>
            <w:tcW w:w="2528" w:type="dxa"/>
            <w:shd w:val="clear" w:color="auto" w:fill="D9D9D9" w:themeFill="background1" w:themeFillShade="D9"/>
          </w:tcPr>
          <w:p w14:paraId="59E45E29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FD2A94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3D74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14:paraId="135747E2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6D73F5" w14:textId="058A11B6" w:rsidR="00DB2BC7" w:rsidRPr="007A3D74" w:rsidRDefault="00D90D6A" w:rsidP="007A3D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01-06-</w:t>
            </w:r>
            <w:r w:rsidR="00DB2BC7" w:rsidRPr="007A3D74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7A3D74" w:rsidRPr="007A3D74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B2BC7" w:rsidRPr="007A3D74">
              <w:rPr>
                <w:rFonts w:ascii="Arial" w:hAnsi="Arial" w:cs="Arial"/>
                <w:b/>
                <w:sz w:val="20"/>
                <w:szCs w:val="20"/>
              </w:rPr>
              <w:t>. GODINA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14:paraId="00064318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88EF8" w14:textId="45ED7BFE" w:rsidR="00DB2BC7" w:rsidRPr="007A3D74" w:rsidRDefault="00D90D6A" w:rsidP="007A3D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01-06-</w:t>
            </w:r>
            <w:r w:rsidR="00DB2BC7" w:rsidRPr="007A3D74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7A3D74" w:rsidRPr="007A3D74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DB2BC7" w:rsidRPr="007A3D74">
              <w:rPr>
                <w:rFonts w:ascii="Arial" w:hAnsi="Arial" w:cs="Arial"/>
                <w:b/>
                <w:sz w:val="20"/>
                <w:szCs w:val="20"/>
              </w:rPr>
              <w:t>. GODINA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79A169C1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62F84F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3D74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1C48AD" w:rsidRPr="007A3D74" w14:paraId="470BFAC4" w14:textId="77777777" w:rsidTr="000500B2">
        <w:trPr>
          <w:trHeight w:val="270"/>
        </w:trPr>
        <w:tc>
          <w:tcPr>
            <w:tcW w:w="2528" w:type="dxa"/>
            <w:shd w:val="clear" w:color="auto" w:fill="D9D9D9" w:themeFill="background1" w:themeFillShade="D9"/>
          </w:tcPr>
          <w:p w14:paraId="438D6D3D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14:paraId="23A483D2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5" w:type="dxa"/>
            <w:shd w:val="clear" w:color="auto" w:fill="D9D9D9" w:themeFill="background1" w:themeFillShade="D9"/>
          </w:tcPr>
          <w:p w14:paraId="7961CDC7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382037DD" w14:textId="77777777" w:rsidR="00DB2BC7" w:rsidRPr="007A3D74" w:rsidRDefault="00DB2BC7" w:rsidP="00767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3/2*100</w:t>
            </w:r>
          </w:p>
        </w:tc>
      </w:tr>
      <w:tr w:rsidR="00D90D6A" w:rsidRPr="007A3D74" w14:paraId="52E453B3" w14:textId="77777777" w:rsidTr="00244845">
        <w:trPr>
          <w:trHeight w:val="1035"/>
        </w:trPr>
        <w:tc>
          <w:tcPr>
            <w:tcW w:w="2528" w:type="dxa"/>
          </w:tcPr>
          <w:p w14:paraId="4966ECEB" w14:textId="5E22CF83" w:rsidR="00D90D6A" w:rsidRPr="007A3D74" w:rsidRDefault="00D90D6A" w:rsidP="00767D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Obveze proračunskih korisnika za povrat u proračun – bolovanje HZZO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276</w:t>
            </w:r>
          </w:p>
        </w:tc>
        <w:tc>
          <w:tcPr>
            <w:tcW w:w="2525" w:type="dxa"/>
            <w:shd w:val="clear" w:color="auto" w:fill="auto"/>
          </w:tcPr>
          <w:p w14:paraId="580284B9" w14:textId="77777777" w:rsidR="00D90D6A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C9BC39F" w14:textId="73AA932E" w:rsidR="00D90D6A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25" w:type="dxa"/>
            <w:shd w:val="clear" w:color="auto" w:fill="auto"/>
          </w:tcPr>
          <w:p w14:paraId="52EF7395" w14:textId="77777777" w:rsidR="00D90D6A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EAC72D8" w14:textId="0878D26C" w:rsidR="00D90D6A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2.697,72</w:t>
            </w:r>
          </w:p>
        </w:tc>
        <w:tc>
          <w:tcPr>
            <w:tcW w:w="1542" w:type="dxa"/>
          </w:tcPr>
          <w:p w14:paraId="6B1F37F2" w14:textId="77777777" w:rsidR="00D90D6A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BE9844" w14:textId="27B22891" w:rsidR="00D90D6A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3D74" w:rsidRPr="007A3D74" w14:paraId="4CD53AED" w14:textId="77777777" w:rsidTr="007A3D74">
        <w:trPr>
          <w:trHeight w:val="735"/>
        </w:trPr>
        <w:tc>
          <w:tcPr>
            <w:tcW w:w="2528" w:type="dxa"/>
          </w:tcPr>
          <w:p w14:paraId="31A0171B" w14:textId="77777777" w:rsidR="00DB2BC7" w:rsidRPr="007A3D74" w:rsidRDefault="00DB2BC7" w:rsidP="00767D1F">
            <w:pPr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 xml:space="preserve">Međusobne obveze proračunskih korisnika – </w:t>
            </w:r>
            <w:proofErr w:type="spellStart"/>
            <w:r w:rsidRPr="007A3D74"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 w:rsidRPr="007A3D74">
              <w:rPr>
                <w:rFonts w:ascii="Arial" w:hAnsi="Arial" w:cs="Arial"/>
                <w:sz w:val="20"/>
                <w:szCs w:val="20"/>
              </w:rPr>
              <w:t xml:space="preserve"> 239</w:t>
            </w:r>
          </w:p>
        </w:tc>
        <w:tc>
          <w:tcPr>
            <w:tcW w:w="2525" w:type="dxa"/>
            <w:shd w:val="clear" w:color="auto" w:fill="auto"/>
          </w:tcPr>
          <w:p w14:paraId="65A341D8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321EFE8" w14:textId="0C084F22" w:rsidR="00DB2BC7" w:rsidRPr="007A3D74" w:rsidRDefault="007A3D74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2.410,35</w:t>
            </w:r>
          </w:p>
        </w:tc>
        <w:tc>
          <w:tcPr>
            <w:tcW w:w="2525" w:type="dxa"/>
            <w:shd w:val="clear" w:color="auto" w:fill="auto"/>
          </w:tcPr>
          <w:p w14:paraId="65B85659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2763217" w14:textId="459C93EE" w:rsidR="00D26016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542" w:type="dxa"/>
          </w:tcPr>
          <w:p w14:paraId="0265685F" w14:textId="77777777" w:rsidR="00325EDB" w:rsidRDefault="00325EDB" w:rsidP="002448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0E52F" w14:textId="0761C69A" w:rsidR="00244845" w:rsidRPr="007A3D74" w:rsidRDefault="00244845" w:rsidP="00244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C48AD" w:rsidRPr="007A3D74" w14:paraId="4D3819B7" w14:textId="77777777" w:rsidTr="00D26016">
        <w:trPr>
          <w:trHeight w:val="587"/>
        </w:trPr>
        <w:tc>
          <w:tcPr>
            <w:tcW w:w="2528" w:type="dxa"/>
          </w:tcPr>
          <w:p w14:paraId="2B4283DF" w14:textId="77777777" w:rsidR="00DB2BC7" w:rsidRPr="007A3D74" w:rsidRDefault="00DB2BC7" w:rsidP="00767D1F">
            <w:pPr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 xml:space="preserve">Obveze za zaposlene – </w:t>
            </w:r>
            <w:proofErr w:type="spellStart"/>
            <w:r w:rsidRPr="007A3D74"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 w:rsidRPr="007A3D74"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2525" w:type="dxa"/>
            <w:shd w:val="clear" w:color="auto" w:fill="auto"/>
          </w:tcPr>
          <w:p w14:paraId="31C9B976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2DCA73B" w14:textId="574B8B7A" w:rsidR="00DB2BC7" w:rsidRPr="007A3D74" w:rsidRDefault="007A3D74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166.047,29</w:t>
            </w:r>
          </w:p>
        </w:tc>
        <w:tc>
          <w:tcPr>
            <w:tcW w:w="2525" w:type="dxa"/>
            <w:shd w:val="clear" w:color="auto" w:fill="auto"/>
          </w:tcPr>
          <w:p w14:paraId="79D2F2E8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5BB09CB" w14:textId="450FF83D" w:rsidR="00D26016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181.085,17</w:t>
            </w:r>
          </w:p>
        </w:tc>
        <w:tc>
          <w:tcPr>
            <w:tcW w:w="1542" w:type="dxa"/>
          </w:tcPr>
          <w:p w14:paraId="7CC98B30" w14:textId="77777777" w:rsidR="00325EDB" w:rsidRDefault="00325EDB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B829FC5" w14:textId="0CC6EBDB" w:rsidR="00244845" w:rsidRPr="007A3D74" w:rsidRDefault="00244845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109,00%</w:t>
            </w:r>
          </w:p>
        </w:tc>
      </w:tr>
      <w:tr w:rsidR="001C48AD" w:rsidRPr="007A3D74" w14:paraId="2990F646" w14:textId="77777777" w:rsidTr="00D26016">
        <w:trPr>
          <w:trHeight w:val="390"/>
        </w:trPr>
        <w:tc>
          <w:tcPr>
            <w:tcW w:w="2528" w:type="dxa"/>
          </w:tcPr>
          <w:p w14:paraId="7C3F5074" w14:textId="77777777" w:rsidR="00DB2BC7" w:rsidRPr="007A3D74" w:rsidRDefault="00DB2BC7" w:rsidP="00767D1F">
            <w:pPr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 xml:space="preserve">Obveze za materijalne rashode – </w:t>
            </w:r>
            <w:proofErr w:type="spellStart"/>
            <w:r w:rsidRPr="007A3D74"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 w:rsidRPr="007A3D74">
              <w:rPr>
                <w:rFonts w:ascii="Arial" w:hAnsi="Arial" w:cs="Arial"/>
                <w:sz w:val="20"/>
                <w:szCs w:val="20"/>
              </w:rPr>
              <w:t xml:space="preserve"> 232</w:t>
            </w:r>
          </w:p>
        </w:tc>
        <w:tc>
          <w:tcPr>
            <w:tcW w:w="2525" w:type="dxa"/>
            <w:shd w:val="clear" w:color="auto" w:fill="auto"/>
          </w:tcPr>
          <w:p w14:paraId="23FE5D37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04AD02F" w14:textId="649B1A31" w:rsidR="00DB2BC7" w:rsidRPr="007A3D74" w:rsidRDefault="007A3D74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23.722,10</w:t>
            </w:r>
          </w:p>
        </w:tc>
        <w:tc>
          <w:tcPr>
            <w:tcW w:w="2525" w:type="dxa"/>
            <w:shd w:val="clear" w:color="auto" w:fill="auto"/>
          </w:tcPr>
          <w:p w14:paraId="3587FE7C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E384807" w14:textId="37CF21FE" w:rsidR="00D26016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10.511,90</w:t>
            </w:r>
          </w:p>
        </w:tc>
        <w:tc>
          <w:tcPr>
            <w:tcW w:w="1542" w:type="dxa"/>
          </w:tcPr>
          <w:p w14:paraId="7855D8A8" w14:textId="77777777" w:rsidR="00325EDB" w:rsidRDefault="00325EDB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1AF9FC3" w14:textId="5B2A1B1F" w:rsidR="00244845" w:rsidRPr="007A3D74" w:rsidRDefault="00244845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44,31</w:t>
            </w:r>
          </w:p>
        </w:tc>
      </w:tr>
      <w:tr w:rsidR="00244845" w:rsidRPr="007A3D74" w14:paraId="4C5FB988" w14:textId="77777777" w:rsidTr="00D26016">
        <w:trPr>
          <w:trHeight w:val="390"/>
        </w:trPr>
        <w:tc>
          <w:tcPr>
            <w:tcW w:w="2528" w:type="dxa"/>
          </w:tcPr>
          <w:p w14:paraId="438C6B30" w14:textId="63C88E94" w:rsidR="00D26016" w:rsidRPr="007A3D74" w:rsidRDefault="00D26016" w:rsidP="00767D1F">
            <w:pPr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 xml:space="preserve">Obveze za donacije, naknada šteta – </w:t>
            </w:r>
            <w:proofErr w:type="spellStart"/>
            <w:r w:rsidRPr="007A3D74"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 w:rsidRPr="007A3D74"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2525" w:type="dxa"/>
            <w:shd w:val="clear" w:color="auto" w:fill="auto"/>
          </w:tcPr>
          <w:p w14:paraId="07F2756E" w14:textId="77777777" w:rsidR="00D26016" w:rsidRPr="007A3D74" w:rsidRDefault="00D26016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CF8DF69" w14:textId="2ACD2682" w:rsidR="00D26016" w:rsidRPr="007A3D74" w:rsidRDefault="007A3D74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19,43</w:t>
            </w:r>
          </w:p>
        </w:tc>
        <w:tc>
          <w:tcPr>
            <w:tcW w:w="2525" w:type="dxa"/>
            <w:shd w:val="clear" w:color="auto" w:fill="auto"/>
          </w:tcPr>
          <w:p w14:paraId="658AC15B" w14:textId="77777777" w:rsidR="00D26016" w:rsidRPr="007A3D74" w:rsidRDefault="00D26016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29FAA37" w14:textId="448492B3" w:rsidR="00D26016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2" w:type="dxa"/>
          </w:tcPr>
          <w:p w14:paraId="36178243" w14:textId="77777777" w:rsidR="00D26016" w:rsidRPr="007A3D74" w:rsidRDefault="00D26016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251EF8C" w14:textId="759D7C28" w:rsidR="00325EDB" w:rsidRPr="007A3D74" w:rsidRDefault="00244845" w:rsidP="002448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C48AD" w:rsidRPr="007A3D74" w14:paraId="760ADACC" w14:textId="77777777" w:rsidTr="00D26016">
        <w:trPr>
          <w:trHeight w:val="390"/>
        </w:trPr>
        <w:tc>
          <w:tcPr>
            <w:tcW w:w="2528" w:type="dxa"/>
          </w:tcPr>
          <w:p w14:paraId="3944ADA0" w14:textId="77777777" w:rsidR="00DB2BC7" w:rsidRPr="007A3D74" w:rsidRDefault="00DB2BC7" w:rsidP="00767D1F">
            <w:pPr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 xml:space="preserve">Obveze za nefinancijske rashode – </w:t>
            </w:r>
            <w:proofErr w:type="spellStart"/>
            <w:r w:rsidRPr="007A3D74">
              <w:rPr>
                <w:rFonts w:ascii="Arial" w:hAnsi="Arial" w:cs="Arial"/>
                <w:sz w:val="20"/>
                <w:szCs w:val="20"/>
              </w:rPr>
              <w:t>kto</w:t>
            </w:r>
            <w:proofErr w:type="spellEnd"/>
            <w:r w:rsidRPr="007A3D74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2525" w:type="dxa"/>
            <w:shd w:val="clear" w:color="auto" w:fill="auto"/>
          </w:tcPr>
          <w:p w14:paraId="1AC5B6EF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E07A034" w14:textId="4DF7CB29" w:rsidR="00DB2BC7" w:rsidRPr="007A3D74" w:rsidRDefault="007A3D74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D74">
              <w:rPr>
                <w:rFonts w:ascii="Arial" w:hAnsi="Arial" w:cs="Arial"/>
                <w:sz w:val="20"/>
                <w:szCs w:val="20"/>
              </w:rPr>
              <w:t>7.975,00</w:t>
            </w:r>
          </w:p>
        </w:tc>
        <w:tc>
          <w:tcPr>
            <w:tcW w:w="2525" w:type="dxa"/>
            <w:shd w:val="clear" w:color="auto" w:fill="auto"/>
          </w:tcPr>
          <w:p w14:paraId="59246A39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5653F65" w14:textId="1163CA20" w:rsidR="00D26016" w:rsidRPr="007A3D74" w:rsidRDefault="00D90D6A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2" w:type="dxa"/>
          </w:tcPr>
          <w:p w14:paraId="0F9BCE17" w14:textId="77777777" w:rsidR="00DB2BC7" w:rsidRPr="007A3D74" w:rsidRDefault="00DB2BC7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5681C1A" w14:textId="6088E790" w:rsidR="00325EDB" w:rsidRPr="007A3D74" w:rsidRDefault="00244845" w:rsidP="00767D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25EDB" w:rsidRPr="007A3D74" w14:paraId="6D968493" w14:textId="77777777" w:rsidTr="00D26016">
        <w:trPr>
          <w:trHeight w:val="390"/>
        </w:trPr>
        <w:tc>
          <w:tcPr>
            <w:tcW w:w="2528" w:type="dxa"/>
          </w:tcPr>
          <w:p w14:paraId="1978BDA5" w14:textId="636684CE" w:rsidR="00DB2BC7" w:rsidRPr="007A3D74" w:rsidRDefault="00DB2BC7" w:rsidP="00767D1F">
            <w:pPr>
              <w:rPr>
                <w:rFonts w:cs="Calibri"/>
                <w:b/>
              </w:rPr>
            </w:pPr>
            <w:r w:rsidRPr="007A3D74">
              <w:rPr>
                <w:rFonts w:cs="Calibri"/>
                <w:b/>
              </w:rPr>
              <w:t>UKUPNO</w:t>
            </w:r>
            <w:r w:rsidR="000500B2" w:rsidRPr="007A3D74">
              <w:rPr>
                <w:rFonts w:cs="Calibri"/>
                <w:b/>
              </w:rPr>
              <w:t>:</w:t>
            </w:r>
            <w:r w:rsidRPr="007A3D74">
              <w:rPr>
                <w:rFonts w:cs="Calibri"/>
                <w:b/>
              </w:rPr>
              <w:t xml:space="preserve"> </w:t>
            </w:r>
          </w:p>
        </w:tc>
        <w:tc>
          <w:tcPr>
            <w:tcW w:w="2525" w:type="dxa"/>
          </w:tcPr>
          <w:p w14:paraId="48102E65" w14:textId="6D93C57B" w:rsidR="00DB2BC7" w:rsidRPr="007A3D74" w:rsidRDefault="007A3D74" w:rsidP="00767D1F">
            <w:pPr>
              <w:jc w:val="right"/>
              <w:rPr>
                <w:rFonts w:cs="Calibri"/>
                <w:b/>
              </w:rPr>
            </w:pPr>
            <w:r w:rsidRPr="007A3D74">
              <w:rPr>
                <w:rFonts w:cs="Calibri"/>
                <w:b/>
              </w:rPr>
              <w:t>200.174,19</w:t>
            </w:r>
          </w:p>
        </w:tc>
        <w:tc>
          <w:tcPr>
            <w:tcW w:w="2525" w:type="dxa"/>
            <w:shd w:val="clear" w:color="auto" w:fill="auto"/>
          </w:tcPr>
          <w:p w14:paraId="2FD0AF29" w14:textId="2227B28D" w:rsidR="00DB2BC7" w:rsidRPr="007A3D74" w:rsidRDefault="00D90D6A" w:rsidP="00767D1F">
            <w:pPr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194.294,81</w:t>
            </w:r>
          </w:p>
        </w:tc>
        <w:tc>
          <w:tcPr>
            <w:tcW w:w="1542" w:type="dxa"/>
          </w:tcPr>
          <w:p w14:paraId="73DC82E5" w14:textId="20F2FDDE" w:rsidR="00DB2BC7" w:rsidRPr="007A3D74" w:rsidRDefault="00DB2BC7" w:rsidP="00767D1F">
            <w:pPr>
              <w:jc w:val="right"/>
              <w:rPr>
                <w:rFonts w:cs="Calibri"/>
                <w:b/>
              </w:rPr>
            </w:pPr>
          </w:p>
        </w:tc>
      </w:tr>
    </w:tbl>
    <w:p w14:paraId="64E3CDCD" w14:textId="77777777" w:rsidR="00325EDB" w:rsidRPr="001C48AD" w:rsidRDefault="00325EDB" w:rsidP="00DB2BC7">
      <w:pPr>
        <w:jc w:val="both"/>
        <w:rPr>
          <w:rFonts w:ascii="Arial" w:hAnsi="Arial" w:cs="Arial"/>
          <w:color w:val="FF0000"/>
        </w:rPr>
      </w:pPr>
    </w:p>
    <w:p w14:paraId="515F0B01" w14:textId="77777777" w:rsidR="00325EDB" w:rsidRPr="00244845" w:rsidRDefault="00325EDB" w:rsidP="009A71D5">
      <w:pPr>
        <w:pStyle w:val="Bezproreda"/>
        <w:jc w:val="both"/>
        <w:rPr>
          <w:rFonts w:ascii="Arial" w:hAnsi="Arial" w:cs="Arial"/>
        </w:rPr>
      </w:pPr>
      <w:r w:rsidRPr="00244845">
        <w:rPr>
          <w:rFonts w:ascii="Arial" w:hAnsi="Arial" w:cs="Arial"/>
        </w:rPr>
        <w:t>Stanje dospjelih obveza na kraju izvještajnog razdoblja je nula jer su obveze podmirene u roku dospijeća.</w:t>
      </w:r>
    </w:p>
    <w:p w14:paraId="4322CD17" w14:textId="28DF8D8A" w:rsidR="00DB2BC7" w:rsidRPr="00244845" w:rsidRDefault="00DB2BC7" w:rsidP="009A71D5">
      <w:pPr>
        <w:pStyle w:val="Bezproreda"/>
        <w:jc w:val="both"/>
        <w:rPr>
          <w:rFonts w:ascii="Arial" w:hAnsi="Arial" w:cs="Arial"/>
        </w:rPr>
      </w:pPr>
      <w:r w:rsidRPr="00244845">
        <w:rPr>
          <w:rFonts w:ascii="Arial" w:hAnsi="Arial" w:cs="Arial"/>
        </w:rPr>
        <w:t>Međusobne obveze odnose se na bolovanje iznad 42 dana koje MZO</w:t>
      </w:r>
      <w:r w:rsidR="00325EDB" w:rsidRPr="00244845">
        <w:rPr>
          <w:rFonts w:ascii="Arial" w:hAnsi="Arial" w:cs="Arial"/>
        </w:rPr>
        <w:t>M</w:t>
      </w:r>
      <w:r w:rsidRPr="00244845">
        <w:rPr>
          <w:rFonts w:ascii="Arial" w:hAnsi="Arial" w:cs="Arial"/>
        </w:rPr>
        <w:t xml:space="preserve"> nije kompenziralo s HZZO</w:t>
      </w:r>
      <w:r w:rsidR="00325EDB" w:rsidRPr="00244845">
        <w:rPr>
          <w:rFonts w:ascii="Arial" w:hAnsi="Arial" w:cs="Arial"/>
        </w:rPr>
        <w:t>-</w:t>
      </w:r>
      <w:r w:rsidR="00B54769" w:rsidRPr="00244845">
        <w:rPr>
          <w:rFonts w:ascii="Arial" w:hAnsi="Arial" w:cs="Arial"/>
        </w:rPr>
        <w:t>om</w:t>
      </w:r>
      <w:r w:rsidRPr="00244845">
        <w:rPr>
          <w:rFonts w:ascii="Arial" w:hAnsi="Arial" w:cs="Arial"/>
        </w:rPr>
        <w:t xml:space="preserve"> u iznosu </w:t>
      </w:r>
      <w:r w:rsidR="00325EDB" w:rsidRPr="00244845">
        <w:rPr>
          <w:rFonts w:ascii="Arial" w:hAnsi="Arial" w:cs="Arial"/>
        </w:rPr>
        <w:t>2</w:t>
      </w:r>
      <w:r w:rsidR="00244845" w:rsidRPr="00244845">
        <w:rPr>
          <w:rFonts w:ascii="Arial" w:hAnsi="Arial" w:cs="Arial"/>
        </w:rPr>
        <w:t>697,72</w:t>
      </w:r>
      <w:r w:rsidRPr="00244845">
        <w:rPr>
          <w:rFonts w:ascii="Arial" w:hAnsi="Arial" w:cs="Arial"/>
        </w:rPr>
        <w:t xml:space="preserve"> eura.</w:t>
      </w:r>
    </w:p>
    <w:p w14:paraId="2922D0F6" w14:textId="43DF9F68" w:rsidR="00DB2BC7" w:rsidRDefault="00DB2BC7" w:rsidP="009A71D5">
      <w:pPr>
        <w:jc w:val="both"/>
        <w:rPr>
          <w:rFonts w:ascii="Arial" w:hAnsi="Arial" w:cs="Arial"/>
        </w:rPr>
      </w:pPr>
      <w:r w:rsidRPr="00244845">
        <w:rPr>
          <w:rFonts w:ascii="Arial" w:hAnsi="Arial" w:cs="Arial"/>
        </w:rPr>
        <w:t>Materijalni rashodi podmirit će se u srpnju 202</w:t>
      </w:r>
      <w:r w:rsidR="00244845" w:rsidRPr="00244845">
        <w:rPr>
          <w:rFonts w:ascii="Arial" w:hAnsi="Arial" w:cs="Arial"/>
        </w:rPr>
        <w:t>6</w:t>
      </w:r>
      <w:r w:rsidRPr="00244845">
        <w:rPr>
          <w:rFonts w:ascii="Arial" w:hAnsi="Arial" w:cs="Arial"/>
        </w:rPr>
        <w:t>. godine.</w:t>
      </w:r>
    </w:p>
    <w:p w14:paraId="74F32B59" w14:textId="4510262B" w:rsidR="00244845" w:rsidRDefault="00244845" w:rsidP="009A71D5">
      <w:pPr>
        <w:jc w:val="both"/>
        <w:rPr>
          <w:rFonts w:ascii="Arial" w:hAnsi="Arial" w:cs="Arial"/>
        </w:rPr>
      </w:pPr>
    </w:p>
    <w:p w14:paraId="1795229B" w14:textId="4F5D45C3" w:rsidR="002F58F9" w:rsidRDefault="002F58F9" w:rsidP="009A71D5">
      <w:pPr>
        <w:jc w:val="both"/>
        <w:rPr>
          <w:rFonts w:ascii="Arial" w:hAnsi="Arial" w:cs="Arial"/>
        </w:rPr>
      </w:pPr>
    </w:p>
    <w:p w14:paraId="00B3350E" w14:textId="77777777" w:rsidR="002F58F9" w:rsidRPr="00244845" w:rsidRDefault="002F58F9" w:rsidP="009A71D5">
      <w:pPr>
        <w:jc w:val="both"/>
        <w:rPr>
          <w:rFonts w:ascii="Arial" w:hAnsi="Arial" w:cs="Arial"/>
        </w:rPr>
      </w:pPr>
    </w:p>
    <w:p w14:paraId="3B64422D" w14:textId="77777777" w:rsidR="00244845" w:rsidRPr="00903EBC" w:rsidRDefault="00244845" w:rsidP="00244845">
      <w:pPr>
        <w:jc w:val="both"/>
        <w:rPr>
          <w:rFonts w:ascii="Arial" w:hAnsi="Arial" w:cs="Arial"/>
          <w:b/>
        </w:rPr>
      </w:pPr>
      <w:r w:rsidRPr="00903EBC">
        <w:rPr>
          <w:rFonts w:ascii="Arial" w:hAnsi="Arial" w:cs="Arial"/>
          <w:b/>
        </w:rPr>
        <w:lastRenderedPageBreak/>
        <w:t>POSEBNI IZVJEŠTAJI – izvještaj o zaduživanju na domaćem i stranom tržištu novca i kapitala</w:t>
      </w:r>
    </w:p>
    <w:p w14:paraId="104B8C92" w14:textId="77777777" w:rsidR="00244845" w:rsidRPr="00903EBC" w:rsidRDefault="00244845" w:rsidP="00244845">
      <w:pPr>
        <w:jc w:val="both"/>
        <w:rPr>
          <w:rFonts w:ascii="Arial" w:hAnsi="Arial" w:cs="Arial"/>
          <w:bCs/>
        </w:rPr>
      </w:pPr>
      <w:r w:rsidRPr="00903EBC">
        <w:rPr>
          <w:rFonts w:ascii="Arial" w:hAnsi="Arial" w:cs="Arial"/>
          <w:bCs/>
        </w:rPr>
        <w:t>OŠ „Ivo Lola Ribar“ Labin nije se zaduživala na domaćem i stranom tržištu novca i kapitala u razdoblju od 01.-</w:t>
      </w:r>
      <w:r>
        <w:rPr>
          <w:rFonts w:ascii="Arial" w:hAnsi="Arial" w:cs="Arial"/>
          <w:bCs/>
        </w:rPr>
        <w:t>06</w:t>
      </w:r>
      <w:r w:rsidRPr="00903EBC">
        <w:rPr>
          <w:rFonts w:ascii="Arial" w:hAnsi="Arial" w:cs="Arial"/>
          <w:bCs/>
        </w:rPr>
        <w:t>. 202</w:t>
      </w:r>
      <w:r>
        <w:rPr>
          <w:rFonts w:ascii="Arial" w:hAnsi="Arial" w:cs="Arial"/>
          <w:bCs/>
        </w:rPr>
        <w:t>6</w:t>
      </w:r>
      <w:r w:rsidRPr="00903EBC">
        <w:rPr>
          <w:rFonts w:ascii="Arial" w:hAnsi="Arial" w:cs="Arial"/>
          <w:bCs/>
        </w:rPr>
        <w:t>. godine.</w:t>
      </w:r>
    </w:p>
    <w:p w14:paraId="3D5C76CF" w14:textId="77777777" w:rsidR="00244845" w:rsidRPr="00903EBC" w:rsidRDefault="00244845" w:rsidP="00244845">
      <w:pPr>
        <w:jc w:val="both"/>
        <w:rPr>
          <w:rFonts w:ascii="Arial" w:hAnsi="Arial" w:cs="Arial"/>
          <w:bCs/>
        </w:rPr>
      </w:pPr>
      <w:r w:rsidRPr="00903EBC">
        <w:rPr>
          <w:rFonts w:ascii="Arial" w:hAnsi="Arial" w:cs="Arial"/>
          <w:bCs/>
        </w:rPr>
        <w:t>Škola  na dan 3</w:t>
      </w:r>
      <w:r>
        <w:rPr>
          <w:rFonts w:ascii="Arial" w:hAnsi="Arial" w:cs="Arial"/>
          <w:bCs/>
        </w:rPr>
        <w:t>0</w:t>
      </w:r>
      <w:r w:rsidRPr="00903EBC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06.</w:t>
      </w:r>
      <w:r w:rsidRPr="00903EBC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6</w:t>
      </w:r>
      <w:r w:rsidRPr="00903EBC">
        <w:rPr>
          <w:rFonts w:ascii="Arial" w:hAnsi="Arial" w:cs="Arial"/>
          <w:bCs/>
        </w:rPr>
        <w:t>. god. nema nepodmirenih dospjelih obveza i nema potencijalnih obaveza po sudskim postupcima te kreditnih obaveza.</w:t>
      </w:r>
    </w:p>
    <w:p w14:paraId="7CFB2393" w14:textId="77777777" w:rsidR="00A52101" w:rsidRPr="00244845" w:rsidRDefault="00A52101" w:rsidP="002A168F">
      <w:pPr>
        <w:jc w:val="both"/>
        <w:rPr>
          <w:rFonts w:ascii="Arial" w:hAnsi="Arial" w:cs="Arial"/>
          <w:bCs/>
        </w:rPr>
      </w:pPr>
    </w:p>
    <w:p w14:paraId="4D5AFB2E" w14:textId="77777777" w:rsidR="00A52101" w:rsidRPr="00244845" w:rsidRDefault="00A52101" w:rsidP="002A168F">
      <w:pPr>
        <w:jc w:val="both"/>
        <w:rPr>
          <w:rFonts w:ascii="Arial" w:hAnsi="Arial" w:cs="Arial"/>
          <w:bCs/>
        </w:rPr>
      </w:pPr>
    </w:p>
    <w:p w14:paraId="188EB01C" w14:textId="01CD06A8" w:rsidR="005240C9" w:rsidRPr="00244845" w:rsidRDefault="00A52101" w:rsidP="005240C9">
      <w:pPr>
        <w:jc w:val="both"/>
        <w:rPr>
          <w:rFonts w:ascii="Arial" w:hAnsi="Arial" w:cs="Arial"/>
          <w:bCs/>
        </w:rPr>
      </w:pPr>
      <w:r w:rsidRPr="00244845">
        <w:rPr>
          <w:rFonts w:ascii="Arial" w:hAnsi="Arial" w:cs="Arial"/>
          <w:bCs/>
        </w:rPr>
        <w:t xml:space="preserve">Labin, </w:t>
      </w:r>
      <w:r w:rsidR="00783366">
        <w:rPr>
          <w:rFonts w:ascii="Arial" w:hAnsi="Arial" w:cs="Arial"/>
          <w:bCs/>
        </w:rPr>
        <w:t>21</w:t>
      </w:r>
      <w:r w:rsidR="00500BC9" w:rsidRPr="00244845">
        <w:rPr>
          <w:rFonts w:ascii="Arial" w:hAnsi="Arial" w:cs="Arial"/>
          <w:bCs/>
        </w:rPr>
        <w:t>.07</w:t>
      </w:r>
      <w:r w:rsidR="005240C9" w:rsidRPr="00244845">
        <w:rPr>
          <w:rFonts w:ascii="Arial" w:hAnsi="Arial" w:cs="Arial"/>
          <w:bCs/>
        </w:rPr>
        <w:t>.202</w:t>
      </w:r>
      <w:r w:rsidR="00244845" w:rsidRPr="00244845">
        <w:rPr>
          <w:rFonts w:ascii="Arial" w:hAnsi="Arial" w:cs="Arial"/>
          <w:bCs/>
        </w:rPr>
        <w:t>6</w:t>
      </w:r>
      <w:r w:rsidR="005240C9" w:rsidRPr="00244845">
        <w:rPr>
          <w:rFonts w:ascii="Arial" w:hAnsi="Arial" w:cs="Arial"/>
          <w:bCs/>
        </w:rPr>
        <w:t>.</w:t>
      </w:r>
    </w:p>
    <w:p w14:paraId="6421FD3F" w14:textId="77777777" w:rsidR="005240C9" w:rsidRPr="00244845" w:rsidRDefault="005240C9" w:rsidP="005240C9">
      <w:pPr>
        <w:jc w:val="both"/>
        <w:rPr>
          <w:rFonts w:ascii="Arial" w:hAnsi="Arial" w:cs="Arial"/>
          <w:bCs/>
        </w:rPr>
      </w:pPr>
    </w:p>
    <w:p w14:paraId="6C00B4E5" w14:textId="5A56F560" w:rsidR="00A52101" w:rsidRPr="002F58F9" w:rsidRDefault="00A52101" w:rsidP="005240C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58F9">
        <w:rPr>
          <w:rFonts w:ascii="Arial" w:hAnsi="Arial" w:cs="Arial"/>
          <w:b/>
          <w:bCs/>
          <w:sz w:val="20"/>
          <w:szCs w:val="20"/>
        </w:rPr>
        <w:t xml:space="preserve">Izradila:                              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2F58F9">
        <w:rPr>
          <w:rFonts w:ascii="Arial" w:hAnsi="Arial" w:cs="Arial"/>
          <w:b/>
          <w:bCs/>
          <w:sz w:val="20"/>
          <w:szCs w:val="20"/>
        </w:rPr>
        <w:t xml:space="preserve">Ravnatelj:                                    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2F58F9">
        <w:rPr>
          <w:rFonts w:ascii="Arial" w:hAnsi="Arial" w:cs="Arial"/>
          <w:b/>
          <w:bCs/>
          <w:sz w:val="20"/>
          <w:szCs w:val="20"/>
        </w:rPr>
        <w:t>Predsjednica Školskog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58F9">
        <w:rPr>
          <w:rFonts w:ascii="Arial" w:hAnsi="Arial" w:cs="Arial"/>
          <w:b/>
          <w:bCs/>
          <w:sz w:val="20"/>
          <w:szCs w:val="20"/>
        </w:rPr>
        <w:t>odbora</w:t>
      </w:r>
    </w:p>
    <w:p w14:paraId="15A00CCD" w14:textId="77777777" w:rsidR="002F58F9" w:rsidRDefault="00A52101" w:rsidP="002964AE">
      <w:pPr>
        <w:rPr>
          <w:rFonts w:ascii="Arial" w:hAnsi="Arial" w:cs="Arial"/>
          <w:b/>
          <w:bCs/>
          <w:sz w:val="20"/>
          <w:szCs w:val="20"/>
        </w:rPr>
      </w:pPr>
      <w:r w:rsidRPr="002F58F9">
        <w:rPr>
          <w:rFonts w:ascii="Arial" w:hAnsi="Arial" w:cs="Arial"/>
          <w:b/>
          <w:bCs/>
          <w:sz w:val="20"/>
          <w:szCs w:val="20"/>
        </w:rPr>
        <w:t xml:space="preserve">Lorena Bilić, </w:t>
      </w:r>
      <w:proofErr w:type="spellStart"/>
      <w:r w:rsidRPr="002F58F9">
        <w:rPr>
          <w:rFonts w:ascii="Arial" w:hAnsi="Arial" w:cs="Arial"/>
          <w:b/>
          <w:bCs/>
          <w:sz w:val="20"/>
          <w:szCs w:val="20"/>
        </w:rPr>
        <w:t>oec</w:t>
      </w:r>
      <w:proofErr w:type="spellEnd"/>
      <w:r w:rsidRPr="002F58F9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2F58F9">
        <w:rPr>
          <w:rFonts w:ascii="Arial" w:hAnsi="Arial" w:cs="Arial"/>
          <w:b/>
          <w:bCs/>
          <w:sz w:val="20"/>
          <w:szCs w:val="20"/>
        </w:rPr>
        <w:t xml:space="preserve">  Miro Alilović, prof., savjetnik  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58F9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2F58F9">
        <w:rPr>
          <w:rFonts w:ascii="Arial" w:hAnsi="Arial" w:cs="Arial"/>
          <w:b/>
          <w:bCs/>
          <w:sz w:val="20"/>
          <w:szCs w:val="20"/>
        </w:rPr>
        <w:t>Katija Tefik-Baćac, dipl.</w:t>
      </w:r>
      <w:r w:rsidR="002F58F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F58F9">
        <w:rPr>
          <w:rFonts w:ascii="Arial" w:hAnsi="Arial" w:cs="Arial"/>
          <w:b/>
          <w:bCs/>
          <w:sz w:val="20"/>
          <w:szCs w:val="20"/>
        </w:rPr>
        <w:t>uč</w:t>
      </w:r>
      <w:proofErr w:type="spellEnd"/>
      <w:r w:rsidRPr="002F58F9">
        <w:rPr>
          <w:rFonts w:ascii="Arial" w:hAnsi="Arial" w:cs="Arial"/>
          <w:b/>
          <w:bCs/>
          <w:sz w:val="20"/>
          <w:szCs w:val="20"/>
        </w:rPr>
        <w:t xml:space="preserve">.    </w:t>
      </w:r>
    </w:p>
    <w:p w14:paraId="501F2A59" w14:textId="4AC2E0D6" w:rsidR="00A52101" w:rsidRDefault="002F58F9" w:rsidP="002964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       _______________________               _____________________</w:t>
      </w:r>
    </w:p>
    <w:p w14:paraId="31385B2B" w14:textId="5A0E49E6" w:rsidR="002F58F9" w:rsidRDefault="002F58F9" w:rsidP="002F58F9">
      <w:pPr>
        <w:jc w:val="center"/>
        <w:rPr>
          <w:rFonts w:ascii="Arial" w:hAnsi="Arial" w:cs="Arial"/>
          <w:sz w:val="20"/>
          <w:szCs w:val="20"/>
        </w:rPr>
      </w:pPr>
    </w:p>
    <w:p w14:paraId="7135EF1E" w14:textId="0D81F319" w:rsidR="002F58F9" w:rsidRPr="002F58F9" w:rsidRDefault="002F58F9" w:rsidP="002F58F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MP</w:t>
      </w:r>
    </w:p>
    <w:sectPr w:rsidR="002F58F9" w:rsidRPr="002F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534"/>
    <w:multiLevelType w:val="hybridMultilevel"/>
    <w:tmpl w:val="D8E69D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0225"/>
    <w:multiLevelType w:val="hybridMultilevel"/>
    <w:tmpl w:val="8B140826"/>
    <w:lvl w:ilvl="0" w:tplc="1E169A5E">
      <w:start w:val="1"/>
      <w:numFmt w:val="upperLetter"/>
      <w:lvlText w:val="%1."/>
      <w:lvlJc w:val="left"/>
      <w:pPr>
        <w:ind w:left="643" w:hanging="360"/>
      </w:pPr>
      <w:rPr>
        <w:rFonts w:ascii="Arial" w:eastAsia="Calibr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180F7A"/>
    <w:multiLevelType w:val="hybridMultilevel"/>
    <w:tmpl w:val="2798704E"/>
    <w:lvl w:ilvl="0" w:tplc="A25081C0">
      <w:start w:val="1"/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73723FDF"/>
    <w:multiLevelType w:val="hybridMultilevel"/>
    <w:tmpl w:val="42226D86"/>
    <w:lvl w:ilvl="0" w:tplc="78FAABF4">
      <w:start w:val="13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24"/>
    <w:rsid w:val="00000BCC"/>
    <w:rsid w:val="00011CDE"/>
    <w:rsid w:val="00017151"/>
    <w:rsid w:val="00020504"/>
    <w:rsid w:val="00026D55"/>
    <w:rsid w:val="000313B8"/>
    <w:rsid w:val="0003158C"/>
    <w:rsid w:val="00036D89"/>
    <w:rsid w:val="00040259"/>
    <w:rsid w:val="0004295A"/>
    <w:rsid w:val="00042AD7"/>
    <w:rsid w:val="00042D1C"/>
    <w:rsid w:val="00046462"/>
    <w:rsid w:val="000500B2"/>
    <w:rsid w:val="00050996"/>
    <w:rsid w:val="000560EB"/>
    <w:rsid w:val="00057729"/>
    <w:rsid w:val="00057B23"/>
    <w:rsid w:val="000668CE"/>
    <w:rsid w:val="0007227E"/>
    <w:rsid w:val="00074282"/>
    <w:rsid w:val="0008064E"/>
    <w:rsid w:val="00081F7C"/>
    <w:rsid w:val="00082B7B"/>
    <w:rsid w:val="000852C3"/>
    <w:rsid w:val="000A0288"/>
    <w:rsid w:val="000B0C24"/>
    <w:rsid w:val="000B6A4C"/>
    <w:rsid w:val="000C2651"/>
    <w:rsid w:val="000C6003"/>
    <w:rsid w:val="000C6C8A"/>
    <w:rsid w:val="000D2856"/>
    <w:rsid w:val="000D692B"/>
    <w:rsid w:val="000E322A"/>
    <w:rsid w:val="000F0949"/>
    <w:rsid w:val="000F19DA"/>
    <w:rsid w:val="001002EE"/>
    <w:rsid w:val="00110327"/>
    <w:rsid w:val="00110A03"/>
    <w:rsid w:val="00112298"/>
    <w:rsid w:val="00113792"/>
    <w:rsid w:val="00115634"/>
    <w:rsid w:val="00135438"/>
    <w:rsid w:val="001447AD"/>
    <w:rsid w:val="00167FC1"/>
    <w:rsid w:val="00173BD2"/>
    <w:rsid w:val="001839A0"/>
    <w:rsid w:val="001A0E24"/>
    <w:rsid w:val="001C26C0"/>
    <w:rsid w:val="001C29CA"/>
    <w:rsid w:val="001C48AD"/>
    <w:rsid w:val="001D3A98"/>
    <w:rsid w:val="001E0B3D"/>
    <w:rsid w:val="001E2C34"/>
    <w:rsid w:val="001F3F4F"/>
    <w:rsid w:val="001F4154"/>
    <w:rsid w:val="002034C7"/>
    <w:rsid w:val="00205C76"/>
    <w:rsid w:val="002061EA"/>
    <w:rsid w:val="00211DF2"/>
    <w:rsid w:val="002120FA"/>
    <w:rsid w:val="00213C8A"/>
    <w:rsid w:val="002205D9"/>
    <w:rsid w:val="002206AA"/>
    <w:rsid w:val="002246B9"/>
    <w:rsid w:val="0022799E"/>
    <w:rsid w:val="00231CDD"/>
    <w:rsid w:val="00233301"/>
    <w:rsid w:val="002355B9"/>
    <w:rsid w:val="00236991"/>
    <w:rsid w:val="00244845"/>
    <w:rsid w:val="00255591"/>
    <w:rsid w:val="00255C6D"/>
    <w:rsid w:val="00261440"/>
    <w:rsid w:val="00264DB7"/>
    <w:rsid w:val="0027168A"/>
    <w:rsid w:val="0027254D"/>
    <w:rsid w:val="00274950"/>
    <w:rsid w:val="002872FE"/>
    <w:rsid w:val="0029192A"/>
    <w:rsid w:val="00293EC5"/>
    <w:rsid w:val="002964AE"/>
    <w:rsid w:val="00296533"/>
    <w:rsid w:val="002A0132"/>
    <w:rsid w:val="002A168F"/>
    <w:rsid w:val="002A2EE3"/>
    <w:rsid w:val="002B0773"/>
    <w:rsid w:val="002B1532"/>
    <w:rsid w:val="002B4132"/>
    <w:rsid w:val="002B4F68"/>
    <w:rsid w:val="002C1C36"/>
    <w:rsid w:val="002C3E1D"/>
    <w:rsid w:val="002C7849"/>
    <w:rsid w:val="002E7039"/>
    <w:rsid w:val="002F364E"/>
    <w:rsid w:val="002F385E"/>
    <w:rsid w:val="002F3F2C"/>
    <w:rsid w:val="002F58F9"/>
    <w:rsid w:val="002F5DF1"/>
    <w:rsid w:val="00303638"/>
    <w:rsid w:val="00314B09"/>
    <w:rsid w:val="003221CC"/>
    <w:rsid w:val="00325EDB"/>
    <w:rsid w:val="00330E89"/>
    <w:rsid w:val="0033213D"/>
    <w:rsid w:val="00337796"/>
    <w:rsid w:val="003422FD"/>
    <w:rsid w:val="0034237C"/>
    <w:rsid w:val="00343D13"/>
    <w:rsid w:val="00347213"/>
    <w:rsid w:val="00357363"/>
    <w:rsid w:val="003606A1"/>
    <w:rsid w:val="00362154"/>
    <w:rsid w:val="00362BE5"/>
    <w:rsid w:val="00362E6B"/>
    <w:rsid w:val="00367376"/>
    <w:rsid w:val="0037005F"/>
    <w:rsid w:val="00380DB2"/>
    <w:rsid w:val="00381153"/>
    <w:rsid w:val="00384881"/>
    <w:rsid w:val="00387A4F"/>
    <w:rsid w:val="003915EB"/>
    <w:rsid w:val="0039252D"/>
    <w:rsid w:val="003A084D"/>
    <w:rsid w:val="003A099B"/>
    <w:rsid w:val="003B780D"/>
    <w:rsid w:val="003D6BBF"/>
    <w:rsid w:val="0040118B"/>
    <w:rsid w:val="00405257"/>
    <w:rsid w:val="00406C86"/>
    <w:rsid w:val="00410BF6"/>
    <w:rsid w:val="00411F15"/>
    <w:rsid w:val="00413261"/>
    <w:rsid w:val="00413805"/>
    <w:rsid w:val="0041502D"/>
    <w:rsid w:val="0041645F"/>
    <w:rsid w:val="00420F58"/>
    <w:rsid w:val="0042409C"/>
    <w:rsid w:val="0043124A"/>
    <w:rsid w:val="00451C04"/>
    <w:rsid w:val="00453EC6"/>
    <w:rsid w:val="00460A00"/>
    <w:rsid w:val="00482E06"/>
    <w:rsid w:val="0048417F"/>
    <w:rsid w:val="00487360"/>
    <w:rsid w:val="00487586"/>
    <w:rsid w:val="004901A2"/>
    <w:rsid w:val="00491CD4"/>
    <w:rsid w:val="004A46F8"/>
    <w:rsid w:val="004A4AB8"/>
    <w:rsid w:val="004B1FA8"/>
    <w:rsid w:val="004B50D3"/>
    <w:rsid w:val="004C6D2F"/>
    <w:rsid w:val="004D1513"/>
    <w:rsid w:val="004E5C11"/>
    <w:rsid w:val="004F5944"/>
    <w:rsid w:val="00500BC9"/>
    <w:rsid w:val="00502E6B"/>
    <w:rsid w:val="00512449"/>
    <w:rsid w:val="00516C4F"/>
    <w:rsid w:val="00517EFA"/>
    <w:rsid w:val="00523166"/>
    <w:rsid w:val="005240C9"/>
    <w:rsid w:val="00526319"/>
    <w:rsid w:val="00530A61"/>
    <w:rsid w:val="005315FB"/>
    <w:rsid w:val="00543C2A"/>
    <w:rsid w:val="00543F37"/>
    <w:rsid w:val="005500BC"/>
    <w:rsid w:val="0056399A"/>
    <w:rsid w:val="00575911"/>
    <w:rsid w:val="00590A56"/>
    <w:rsid w:val="00597F12"/>
    <w:rsid w:val="005A062B"/>
    <w:rsid w:val="005A4C54"/>
    <w:rsid w:val="005B5F58"/>
    <w:rsid w:val="005C131D"/>
    <w:rsid w:val="005C3CC8"/>
    <w:rsid w:val="005D2F59"/>
    <w:rsid w:val="005F515E"/>
    <w:rsid w:val="005F64BD"/>
    <w:rsid w:val="00601269"/>
    <w:rsid w:val="00602201"/>
    <w:rsid w:val="0061423E"/>
    <w:rsid w:val="00614BAC"/>
    <w:rsid w:val="00617F42"/>
    <w:rsid w:val="00625DE0"/>
    <w:rsid w:val="0063004C"/>
    <w:rsid w:val="00630568"/>
    <w:rsid w:val="00633401"/>
    <w:rsid w:val="0064182A"/>
    <w:rsid w:val="00641AB5"/>
    <w:rsid w:val="006433C5"/>
    <w:rsid w:val="006479B0"/>
    <w:rsid w:val="006501BC"/>
    <w:rsid w:val="00651B5A"/>
    <w:rsid w:val="00655B74"/>
    <w:rsid w:val="00656DC9"/>
    <w:rsid w:val="00662045"/>
    <w:rsid w:val="00665914"/>
    <w:rsid w:val="00665C20"/>
    <w:rsid w:val="00671E1B"/>
    <w:rsid w:val="00683ECA"/>
    <w:rsid w:val="00687B6D"/>
    <w:rsid w:val="00691FA6"/>
    <w:rsid w:val="00695A7E"/>
    <w:rsid w:val="00697025"/>
    <w:rsid w:val="006A3B28"/>
    <w:rsid w:val="006A5C05"/>
    <w:rsid w:val="006B003B"/>
    <w:rsid w:val="006B4588"/>
    <w:rsid w:val="006C07CF"/>
    <w:rsid w:val="006C2532"/>
    <w:rsid w:val="006C2FB2"/>
    <w:rsid w:val="006C5959"/>
    <w:rsid w:val="006D02D4"/>
    <w:rsid w:val="006D71E3"/>
    <w:rsid w:val="006D7F3E"/>
    <w:rsid w:val="006E0622"/>
    <w:rsid w:val="006E0D96"/>
    <w:rsid w:val="006E5841"/>
    <w:rsid w:val="00704BDD"/>
    <w:rsid w:val="007071A3"/>
    <w:rsid w:val="00712A99"/>
    <w:rsid w:val="0073724F"/>
    <w:rsid w:val="00737DC0"/>
    <w:rsid w:val="007513BF"/>
    <w:rsid w:val="00752DB7"/>
    <w:rsid w:val="007536DC"/>
    <w:rsid w:val="00755F47"/>
    <w:rsid w:val="00757717"/>
    <w:rsid w:val="007620C0"/>
    <w:rsid w:val="007635AB"/>
    <w:rsid w:val="00765BCE"/>
    <w:rsid w:val="00767D1F"/>
    <w:rsid w:val="00771CF4"/>
    <w:rsid w:val="00775302"/>
    <w:rsid w:val="007811D4"/>
    <w:rsid w:val="00783366"/>
    <w:rsid w:val="00796AFE"/>
    <w:rsid w:val="007A24D9"/>
    <w:rsid w:val="007A2627"/>
    <w:rsid w:val="007A3D74"/>
    <w:rsid w:val="007A48C4"/>
    <w:rsid w:val="007A4F08"/>
    <w:rsid w:val="007A7BE8"/>
    <w:rsid w:val="007C43E1"/>
    <w:rsid w:val="007D4507"/>
    <w:rsid w:val="007D6138"/>
    <w:rsid w:val="007E3A85"/>
    <w:rsid w:val="007E4875"/>
    <w:rsid w:val="007F1625"/>
    <w:rsid w:val="007F2035"/>
    <w:rsid w:val="007F3798"/>
    <w:rsid w:val="00800AC1"/>
    <w:rsid w:val="00811FA7"/>
    <w:rsid w:val="00812D87"/>
    <w:rsid w:val="00814307"/>
    <w:rsid w:val="00816C82"/>
    <w:rsid w:val="008230B9"/>
    <w:rsid w:val="00832FAF"/>
    <w:rsid w:val="0083386F"/>
    <w:rsid w:val="008343B5"/>
    <w:rsid w:val="008418F0"/>
    <w:rsid w:val="008438A9"/>
    <w:rsid w:val="00853859"/>
    <w:rsid w:val="0085673B"/>
    <w:rsid w:val="0086081F"/>
    <w:rsid w:val="008628D4"/>
    <w:rsid w:val="00864932"/>
    <w:rsid w:val="00881CA9"/>
    <w:rsid w:val="00882718"/>
    <w:rsid w:val="00890BAB"/>
    <w:rsid w:val="00892865"/>
    <w:rsid w:val="00894EB0"/>
    <w:rsid w:val="00894EFF"/>
    <w:rsid w:val="00896FAA"/>
    <w:rsid w:val="008A09D8"/>
    <w:rsid w:val="008A2E54"/>
    <w:rsid w:val="008A7D09"/>
    <w:rsid w:val="008B3597"/>
    <w:rsid w:val="008C38E7"/>
    <w:rsid w:val="008C79F4"/>
    <w:rsid w:val="008D3E73"/>
    <w:rsid w:val="008D57D9"/>
    <w:rsid w:val="008D5CEE"/>
    <w:rsid w:val="008E10BD"/>
    <w:rsid w:val="008E24F8"/>
    <w:rsid w:val="008E3063"/>
    <w:rsid w:val="008F5B45"/>
    <w:rsid w:val="009024D4"/>
    <w:rsid w:val="00906B9C"/>
    <w:rsid w:val="00907346"/>
    <w:rsid w:val="00914B8C"/>
    <w:rsid w:val="00914BB9"/>
    <w:rsid w:val="00921832"/>
    <w:rsid w:val="0093173D"/>
    <w:rsid w:val="009335F0"/>
    <w:rsid w:val="00933712"/>
    <w:rsid w:val="009407C7"/>
    <w:rsid w:val="00941774"/>
    <w:rsid w:val="009429E7"/>
    <w:rsid w:val="00942E8D"/>
    <w:rsid w:val="00947D91"/>
    <w:rsid w:val="00950E2A"/>
    <w:rsid w:val="00956462"/>
    <w:rsid w:val="00965326"/>
    <w:rsid w:val="0097216D"/>
    <w:rsid w:val="00973DD6"/>
    <w:rsid w:val="009740C5"/>
    <w:rsid w:val="009805D6"/>
    <w:rsid w:val="0098116B"/>
    <w:rsid w:val="00987A91"/>
    <w:rsid w:val="009930E0"/>
    <w:rsid w:val="0099612D"/>
    <w:rsid w:val="009A71D5"/>
    <w:rsid w:val="009A7285"/>
    <w:rsid w:val="009B2E9F"/>
    <w:rsid w:val="009C00A8"/>
    <w:rsid w:val="009C06A4"/>
    <w:rsid w:val="009C0EB7"/>
    <w:rsid w:val="009C3EC0"/>
    <w:rsid w:val="009C56FB"/>
    <w:rsid w:val="009D4DE8"/>
    <w:rsid w:val="009E07BF"/>
    <w:rsid w:val="009E0CC7"/>
    <w:rsid w:val="009E4FFC"/>
    <w:rsid w:val="009E6AF2"/>
    <w:rsid w:val="009E77C5"/>
    <w:rsid w:val="009F5750"/>
    <w:rsid w:val="00A01DAA"/>
    <w:rsid w:val="00A03F9A"/>
    <w:rsid w:val="00A04232"/>
    <w:rsid w:val="00A06ED1"/>
    <w:rsid w:val="00A13366"/>
    <w:rsid w:val="00A14DF4"/>
    <w:rsid w:val="00A20201"/>
    <w:rsid w:val="00A2756E"/>
    <w:rsid w:val="00A31B9E"/>
    <w:rsid w:val="00A3408D"/>
    <w:rsid w:val="00A43A21"/>
    <w:rsid w:val="00A466CA"/>
    <w:rsid w:val="00A47486"/>
    <w:rsid w:val="00A52101"/>
    <w:rsid w:val="00A56025"/>
    <w:rsid w:val="00A620CC"/>
    <w:rsid w:val="00A62E47"/>
    <w:rsid w:val="00A723CE"/>
    <w:rsid w:val="00A77593"/>
    <w:rsid w:val="00A863CD"/>
    <w:rsid w:val="00A92A5A"/>
    <w:rsid w:val="00A96F9B"/>
    <w:rsid w:val="00AA3912"/>
    <w:rsid w:val="00AB2CC2"/>
    <w:rsid w:val="00AC0D07"/>
    <w:rsid w:val="00AC7050"/>
    <w:rsid w:val="00AC79DE"/>
    <w:rsid w:val="00AD152D"/>
    <w:rsid w:val="00AD1718"/>
    <w:rsid w:val="00AD2370"/>
    <w:rsid w:val="00AD5391"/>
    <w:rsid w:val="00AD5A75"/>
    <w:rsid w:val="00AE0C2E"/>
    <w:rsid w:val="00AE4A0D"/>
    <w:rsid w:val="00AE72FC"/>
    <w:rsid w:val="00AF6E76"/>
    <w:rsid w:val="00B02EF0"/>
    <w:rsid w:val="00B0333A"/>
    <w:rsid w:val="00B06E61"/>
    <w:rsid w:val="00B10350"/>
    <w:rsid w:val="00B11243"/>
    <w:rsid w:val="00B11280"/>
    <w:rsid w:val="00B12C84"/>
    <w:rsid w:val="00B14A4B"/>
    <w:rsid w:val="00B2476F"/>
    <w:rsid w:val="00B2581C"/>
    <w:rsid w:val="00B2600D"/>
    <w:rsid w:val="00B33364"/>
    <w:rsid w:val="00B34F7A"/>
    <w:rsid w:val="00B41532"/>
    <w:rsid w:val="00B46217"/>
    <w:rsid w:val="00B47F84"/>
    <w:rsid w:val="00B514B1"/>
    <w:rsid w:val="00B53A44"/>
    <w:rsid w:val="00B54769"/>
    <w:rsid w:val="00B56215"/>
    <w:rsid w:val="00B5686F"/>
    <w:rsid w:val="00B601AB"/>
    <w:rsid w:val="00B606AE"/>
    <w:rsid w:val="00B60721"/>
    <w:rsid w:val="00B63E5A"/>
    <w:rsid w:val="00B64944"/>
    <w:rsid w:val="00B66C19"/>
    <w:rsid w:val="00B7018C"/>
    <w:rsid w:val="00B71880"/>
    <w:rsid w:val="00B7307B"/>
    <w:rsid w:val="00B931EC"/>
    <w:rsid w:val="00BA2C3E"/>
    <w:rsid w:val="00BC7D57"/>
    <w:rsid w:val="00BD528F"/>
    <w:rsid w:val="00BF52C3"/>
    <w:rsid w:val="00C14F13"/>
    <w:rsid w:val="00C30E76"/>
    <w:rsid w:val="00C31CD8"/>
    <w:rsid w:val="00C40B34"/>
    <w:rsid w:val="00C41741"/>
    <w:rsid w:val="00C51EE4"/>
    <w:rsid w:val="00C55D32"/>
    <w:rsid w:val="00C63470"/>
    <w:rsid w:val="00C75F21"/>
    <w:rsid w:val="00C84F1F"/>
    <w:rsid w:val="00C96424"/>
    <w:rsid w:val="00CA13D6"/>
    <w:rsid w:val="00CA1FC1"/>
    <w:rsid w:val="00CA7FB2"/>
    <w:rsid w:val="00CB16A5"/>
    <w:rsid w:val="00CB6F9A"/>
    <w:rsid w:val="00CB7CAD"/>
    <w:rsid w:val="00CC10C0"/>
    <w:rsid w:val="00CC416E"/>
    <w:rsid w:val="00CD1EBC"/>
    <w:rsid w:val="00CD4C5F"/>
    <w:rsid w:val="00CE4B10"/>
    <w:rsid w:val="00CE56DF"/>
    <w:rsid w:val="00CF24AB"/>
    <w:rsid w:val="00D0076F"/>
    <w:rsid w:val="00D174E0"/>
    <w:rsid w:val="00D211CE"/>
    <w:rsid w:val="00D21497"/>
    <w:rsid w:val="00D26016"/>
    <w:rsid w:val="00D32049"/>
    <w:rsid w:val="00D32E1D"/>
    <w:rsid w:val="00D36001"/>
    <w:rsid w:val="00D40B01"/>
    <w:rsid w:val="00D44099"/>
    <w:rsid w:val="00D44448"/>
    <w:rsid w:val="00D5352E"/>
    <w:rsid w:val="00D55229"/>
    <w:rsid w:val="00D74AFC"/>
    <w:rsid w:val="00D90D6A"/>
    <w:rsid w:val="00D93672"/>
    <w:rsid w:val="00D9711B"/>
    <w:rsid w:val="00D97E19"/>
    <w:rsid w:val="00DB2BC7"/>
    <w:rsid w:val="00DC7316"/>
    <w:rsid w:val="00DD0997"/>
    <w:rsid w:val="00DD1983"/>
    <w:rsid w:val="00DD2C1E"/>
    <w:rsid w:val="00DE05B0"/>
    <w:rsid w:val="00DE7ABD"/>
    <w:rsid w:val="00DF72D8"/>
    <w:rsid w:val="00E00BC0"/>
    <w:rsid w:val="00E13BBA"/>
    <w:rsid w:val="00E20FCB"/>
    <w:rsid w:val="00E2649F"/>
    <w:rsid w:val="00E417EF"/>
    <w:rsid w:val="00E4257D"/>
    <w:rsid w:val="00E749DA"/>
    <w:rsid w:val="00E7641A"/>
    <w:rsid w:val="00E773C1"/>
    <w:rsid w:val="00E8280C"/>
    <w:rsid w:val="00E82EFA"/>
    <w:rsid w:val="00E85627"/>
    <w:rsid w:val="00E856B3"/>
    <w:rsid w:val="00E90780"/>
    <w:rsid w:val="00E9430B"/>
    <w:rsid w:val="00E96888"/>
    <w:rsid w:val="00E97414"/>
    <w:rsid w:val="00EA1DB3"/>
    <w:rsid w:val="00EA5AFA"/>
    <w:rsid w:val="00EC69B7"/>
    <w:rsid w:val="00ED094E"/>
    <w:rsid w:val="00ED1255"/>
    <w:rsid w:val="00EF0F3F"/>
    <w:rsid w:val="00EF213C"/>
    <w:rsid w:val="00EF3C88"/>
    <w:rsid w:val="00EF69D0"/>
    <w:rsid w:val="00F01C84"/>
    <w:rsid w:val="00F054C1"/>
    <w:rsid w:val="00F10D2D"/>
    <w:rsid w:val="00F31C04"/>
    <w:rsid w:val="00F339E9"/>
    <w:rsid w:val="00F35398"/>
    <w:rsid w:val="00F35897"/>
    <w:rsid w:val="00F426CB"/>
    <w:rsid w:val="00F47A0F"/>
    <w:rsid w:val="00F56B96"/>
    <w:rsid w:val="00F71719"/>
    <w:rsid w:val="00F73481"/>
    <w:rsid w:val="00F84C67"/>
    <w:rsid w:val="00F84DDE"/>
    <w:rsid w:val="00F91BC7"/>
    <w:rsid w:val="00F9679A"/>
    <w:rsid w:val="00F97304"/>
    <w:rsid w:val="00FA26FB"/>
    <w:rsid w:val="00FA7A61"/>
    <w:rsid w:val="00FB1FDC"/>
    <w:rsid w:val="00FC0C8E"/>
    <w:rsid w:val="00FC0D42"/>
    <w:rsid w:val="00FC1A6E"/>
    <w:rsid w:val="00FC4CA4"/>
    <w:rsid w:val="00FC5A45"/>
    <w:rsid w:val="00FC6606"/>
    <w:rsid w:val="00FD3E8D"/>
    <w:rsid w:val="00FD44CA"/>
    <w:rsid w:val="00FD6F73"/>
    <w:rsid w:val="00FE0334"/>
    <w:rsid w:val="00FE44C9"/>
    <w:rsid w:val="00FE57DA"/>
    <w:rsid w:val="00FF44EB"/>
    <w:rsid w:val="00FF51D5"/>
    <w:rsid w:val="00FF59A2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0807"/>
  <w15:docId w15:val="{684A3C4D-0AE6-4699-87DA-7041C863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6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890B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A03F9A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560EB"/>
    <w:pPr>
      <w:ind w:left="720"/>
      <w:contextualSpacing/>
    </w:pPr>
  </w:style>
  <w:style w:type="character" w:styleId="Hiperveza">
    <w:name w:val="Hyperlink"/>
    <w:uiPriority w:val="99"/>
    <w:unhideWhenUsed/>
    <w:rsid w:val="00A52101"/>
    <w:rPr>
      <w:color w:val="0000FF"/>
      <w:u w:val="single"/>
    </w:rPr>
  </w:style>
  <w:style w:type="table" w:styleId="Reetkatablice">
    <w:name w:val="Table Grid"/>
    <w:basedOn w:val="Obinatablica"/>
    <w:uiPriority w:val="39"/>
    <w:rsid w:val="0036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8B3597"/>
    <w:rPr>
      <w:color w:val="954F72"/>
      <w:u w:val="single"/>
    </w:rPr>
  </w:style>
  <w:style w:type="paragraph" w:customStyle="1" w:styleId="msonormal0">
    <w:name w:val="msonormal"/>
    <w:basedOn w:val="Normal"/>
    <w:rsid w:val="008B3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8B359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8B359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8B3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8B3597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8B3597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8B3597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8B3597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8B3597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8B3597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8B3597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8B3597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8B3597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8B3597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8B3597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8B3597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8B3597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8B3597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8B3597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customStyle="1" w:styleId="xl83">
    <w:name w:val="xl83"/>
    <w:basedOn w:val="Normal"/>
    <w:rsid w:val="008B3597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customStyle="1" w:styleId="xl84">
    <w:name w:val="xl84"/>
    <w:basedOn w:val="Normal"/>
    <w:rsid w:val="008B3597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17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hr/url?sa=i&amp;rct=j&amp;q=&amp;esrc=s&amp;source=images&amp;cd=&amp;cad=rja&amp;uact=8&amp;ved=0ahUKEwjpg8uTzrfRAhUhBcAKHcgFBdIQjRwIBQ&amp;url=https://hr.wikipedia.org/wiki/Grb_Republike_Hrvatske&amp;psig=AFQjCNGcF488asNvsrhTW_zaQzu9dmhn0Q&amp;ust=148413883892658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ed@os-ilribar-labin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491B-DE55-4527-AF18-BAC022B3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8601</Words>
  <Characters>49027</Characters>
  <Application>Microsoft Office Word</Application>
  <DocSecurity>0</DocSecurity>
  <Lines>408</Lines>
  <Paragraphs>115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Kadoić Balaško</dc:creator>
  <cp:lastModifiedBy>Zdenka Glavičić</cp:lastModifiedBy>
  <cp:revision>2</cp:revision>
  <cp:lastPrinted>2026-07-16T11:29:00Z</cp:lastPrinted>
  <dcterms:created xsi:type="dcterms:W3CDTF">2026-08-19T12:02:00Z</dcterms:created>
  <dcterms:modified xsi:type="dcterms:W3CDTF">2026-08-19T12:02:00Z</dcterms:modified>
</cp:coreProperties>
</file>