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A2" w:rsidRPr="00651A15" w:rsidRDefault="00CA16A2" w:rsidP="00CA16A2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651A15">
        <w:rPr>
          <w:rFonts w:eastAsia="Times New Roman" w:cstheme="minorHAnsi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A16A2" w:rsidRPr="00651A15" w:rsidTr="00CA16A2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9C5D07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2/2023</w:t>
            </w:r>
            <w:bookmarkStart w:id="0" w:name="_GoBack"/>
            <w:bookmarkEnd w:id="0"/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CA16A2" w:rsidRPr="00651A15" w:rsidRDefault="00CA16A2" w:rsidP="00CA16A2">
      <w:pPr>
        <w:spacing w:after="0" w:line="240" w:lineRule="auto"/>
        <w:rPr>
          <w:rFonts w:eastAsia="Times New Roman" w:cstheme="minorHAnsi"/>
          <w:lang w:eastAsia="hr-HR"/>
        </w:rPr>
      </w:pPr>
      <w:r w:rsidRPr="00651A15">
        <w:rPr>
          <w:rFonts w:eastAsia="Times New Roman" w:cstheme="minorHAnsi"/>
          <w:color w:val="000000"/>
          <w:lang w:eastAsia="hr-HR"/>
        </w:rPr>
        <w:br/>
      </w:r>
    </w:p>
    <w:tbl>
      <w:tblPr>
        <w:tblW w:w="10671" w:type="dxa"/>
        <w:tblInd w:w="-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82"/>
        <w:gridCol w:w="4449"/>
        <w:gridCol w:w="2061"/>
        <w:gridCol w:w="820"/>
        <w:gridCol w:w="809"/>
        <w:gridCol w:w="169"/>
        <w:gridCol w:w="651"/>
        <w:gridCol w:w="856"/>
      </w:tblGrid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OŠ“Ivo Lola Ribar“ Labin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Rudarska 9</w:t>
            </w:r>
            <w:r w:rsidR="00A42391">
              <w:rPr>
                <w:rFonts w:eastAsia="Times New Roman" w:cstheme="minorHAnsi"/>
                <w:color w:val="231F20"/>
                <w:lang w:eastAsia="hr-HR"/>
              </w:rPr>
              <w:t>, Labin 52220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Labin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0E2F6A" w:rsidP="000E2F6A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-------                                                                    </w:t>
            </w:r>
            <w:r w:rsidR="00CA16A2"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2A5A3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8. (osmoga)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2A5A3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48080D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2 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48080D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1 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  <w:r w:rsid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    (</w:t>
            </w:r>
            <w:r w:rsidR="00AB71E0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sjeverna </w:t>
            </w:r>
            <w:r w:rsid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Dalmacija)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:rsidR="00CA16A2" w:rsidRPr="00651A15" w:rsidRDefault="00CA16A2" w:rsidP="00CA16A2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9A54DA">
              <w:rPr>
                <w:rFonts w:eastAsia="Times New Roman" w:cstheme="minorHAnsi"/>
                <w:color w:val="231F20"/>
                <w:lang w:eastAsia="hr-HR"/>
              </w:rPr>
              <w:t>2</w:t>
            </w:r>
            <w:r w:rsidR="000E2F6A">
              <w:rPr>
                <w:rFonts w:eastAsia="Times New Roman" w:cstheme="minorHAnsi"/>
                <w:color w:val="231F20"/>
                <w:lang w:eastAsia="hr-HR"/>
              </w:rPr>
              <w:t>5</w:t>
            </w:r>
            <w:r w:rsidR="009A54DA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4.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A54DA" w:rsidRDefault="009A54DA" w:rsidP="000E2F6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:rsidR="00CA16A2" w:rsidRPr="00651A15" w:rsidRDefault="002A5A32" w:rsidP="000E2F6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  <w:r w:rsidR="000E2F6A">
              <w:rPr>
                <w:rFonts w:eastAsia="Times New Roman" w:cstheme="minorHAnsi"/>
                <w:color w:val="231F20"/>
                <w:lang w:eastAsia="hr-HR"/>
              </w:rPr>
              <w:t>6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9A54DA">
              <w:rPr>
                <w:rFonts w:eastAsia="Times New Roman" w:cstheme="minorHAnsi"/>
                <w:color w:val="231F20"/>
                <w:lang w:eastAsia="hr-HR"/>
              </w:rPr>
              <w:t>4.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202</w:t>
            </w:r>
            <w:r w:rsidR="000E2F6A">
              <w:rPr>
                <w:rFonts w:eastAsia="Times New Roman" w:cstheme="minorHAnsi"/>
                <w:color w:val="231F20"/>
                <w:lang w:eastAsia="hr-HR"/>
              </w:rPr>
              <w:t>4</w:t>
            </w:r>
          </w:p>
        </w:tc>
      </w:tr>
      <w:tr w:rsidR="00CA16A2" w:rsidRPr="00651A15" w:rsidTr="00CA16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2A5A3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AB71E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8</w:t>
            </w:r>
            <w:r w:rsidR="00297971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0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297971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74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AB71E0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6 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AB71E0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Labin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AB71E0" w:rsidP="0048080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NP Krka, Šibenik, Sokolarski centar, Zadar, Nin (solana</w:t>
            </w:r>
            <w:r w:rsidR="00297971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i razgled grada)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 xml:space="preserve">  (x)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784D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84D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784D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84D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784D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84D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(X)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0E2F6A" w:rsidRDefault="002A5A3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E2F6A">
              <w:rPr>
                <w:rFonts w:eastAsia="Times New Roman" w:cstheme="minorHAnsi"/>
                <w:b/>
                <w:color w:val="231F20"/>
                <w:lang w:eastAsia="hr-HR"/>
              </w:rPr>
              <w:t>(x)</w:t>
            </w:r>
            <w:r w:rsidR="009A54DA" w:rsidRPr="000E2F6A">
              <w:rPr>
                <w:rFonts w:eastAsia="Times New Roman" w:cstheme="minorHAnsi"/>
                <w:b/>
                <w:color w:val="231F20"/>
                <w:lang w:eastAsia="hr-HR"/>
              </w:rPr>
              <w:t xml:space="preserve"> (1. </w:t>
            </w:r>
            <w:r w:rsidR="00C44A6E" w:rsidRPr="000E2F6A">
              <w:rPr>
                <w:rFonts w:eastAsia="Times New Roman" w:cstheme="minorHAnsi"/>
                <w:b/>
                <w:color w:val="231F20"/>
                <w:lang w:eastAsia="hr-HR"/>
              </w:rPr>
              <w:t>d</w:t>
            </w:r>
            <w:r w:rsidR="009A54DA" w:rsidRPr="000E2F6A">
              <w:rPr>
                <w:rFonts w:eastAsia="Times New Roman" w:cstheme="minorHAnsi"/>
                <w:b/>
                <w:color w:val="231F20"/>
                <w:lang w:eastAsia="hr-HR"/>
              </w:rPr>
              <w:t xml:space="preserve">an večera, 2. </w:t>
            </w:r>
            <w:r w:rsidR="00C44A6E" w:rsidRPr="000E2F6A">
              <w:rPr>
                <w:rFonts w:eastAsia="Times New Roman" w:cstheme="minorHAnsi"/>
                <w:b/>
                <w:color w:val="231F20"/>
                <w:lang w:eastAsia="hr-HR"/>
              </w:rPr>
              <w:t>d</w:t>
            </w:r>
            <w:r w:rsidR="009A54DA" w:rsidRPr="000E2F6A">
              <w:rPr>
                <w:rFonts w:eastAsia="Times New Roman" w:cstheme="minorHAnsi"/>
                <w:b/>
                <w:color w:val="231F20"/>
                <w:lang w:eastAsia="hr-HR"/>
              </w:rPr>
              <w:t>an doručak)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8731C" w:rsidRDefault="00B8731C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8731C" w:rsidRDefault="00B8731C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8731C" w:rsidRPr="00651A15" w:rsidRDefault="00B8731C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  <w:p w:rsidR="00297971" w:rsidRPr="00651A15" w:rsidRDefault="00297971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080D" w:rsidRPr="000E2F6A" w:rsidRDefault="009A54DA" w:rsidP="00AB71E0">
            <w:pPr>
              <w:spacing w:after="0" w:line="240" w:lineRule="auto"/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</w:pPr>
            <w:r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2. dan  organizirat</w:t>
            </w:r>
            <w:r w:rsidR="006B653E"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i</w:t>
            </w:r>
            <w:r w:rsidRPr="000E2F6A">
              <w:rPr>
                <w:b/>
              </w:rPr>
              <w:t xml:space="preserve"> ručak</w:t>
            </w:r>
            <w:r w:rsidR="006B653E" w:rsidRPr="000E2F6A">
              <w:rPr>
                <w:b/>
              </w:rPr>
              <w:t xml:space="preserve"> (</w:t>
            </w:r>
            <w:r w:rsidR="00B8731C" w:rsidRPr="000E2F6A">
              <w:rPr>
                <w:b/>
              </w:rPr>
              <w:t>2. dan u</w:t>
            </w:r>
            <w:r w:rsidR="006B653E" w:rsidRPr="000E2F6A">
              <w:rPr>
                <w:b/>
              </w:rPr>
              <w:t xml:space="preserve"> </w:t>
            </w:r>
            <w:r w:rsidR="00AB71E0" w:rsidRPr="000E2F6A">
              <w:rPr>
                <w:b/>
              </w:rPr>
              <w:t>Zadru</w:t>
            </w:r>
            <w:r w:rsidR="006B653E" w:rsidRPr="000E2F6A">
              <w:rPr>
                <w:b/>
              </w:rPr>
              <w:t>)</w:t>
            </w:r>
            <w:r w:rsidRPr="000E2F6A">
              <w:rPr>
                <w:b/>
              </w:rPr>
              <w:t xml:space="preserve"> </w:t>
            </w:r>
            <w:r w:rsidR="006B653E" w:rsidRPr="000E2F6A">
              <w:rPr>
                <w:b/>
              </w:rPr>
              <w:t xml:space="preserve">. </w:t>
            </w:r>
          </w:p>
          <w:p w:rsidR="009A54DA" w:rsidRPr="009A54DA" w:rsidRDefault="009A54DA" w:rsidP="009A54DA">
            <w:pPr>
              <w:pStyle w:val="Odlomakpopisa"/>
              <w:spacing w:after="0" w:line="240" w:lineRule="auto"/>
              <w:ind w:left="408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:rsidR="00B8731C" w:rsidRDefault="006B653E" w:rsidP="006B653E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Jedan učenik s</w:t>
            </w:r>
            <w:r w:rsidR="00B8731C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AB71E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omoćnikom</w:t>
            </w:r>
            <w:r w:rsidR="00D761E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u nastavi</w:t>
            </w:r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+ 1 učenik s </w:t>
            </w:r>
            <w:proofErr w:type="spellStart"/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Cronovom</w:t>
            </w:r>
            <w:proofErr w:type="spellEnd"/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bolesti.</w:t>
            </w:r>
          </w:p>
          <w:p w:rsidR="00297971" w:rsidRDefault="00B8731C" w:rsidP="006B653E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Po mogućnosti smještaj u </w:t>
            </w:r>
            <w:r w:rsidRPr="00B8731C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Amadria Park Kids Hotel Andrija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Pr="009A54D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 mogućnosti smješ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taj svih učenika na istom katu.</w:t>
            </w:r>
          </w:p>
          <w:p w:rsidR="00CA16A2" w:rsidRPr="00651A15" w:rsidRDefault="00297971" w:rsidP="006B653E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Molimo predvidjeti mogućnost plaćanja na rate.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48080D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NP Krka, </w:t>
            </w:r>
            <w:r w:rsidR="00AB71E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solana, Sokolarski centar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</w:t>
            </w:r>
            <w:r w:rsidR="000E2F6A"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 Zadra</w:t>
            </w:r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(kratki razgled)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48080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(sva </w:t>
            </w: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A16A2" w:rsidRPr="00651A15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B8731C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B8731C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B8731C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B8731C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B8731C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B8731C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B8731C">
              <w:rPr>
                <w:rFonts w:eastAsia="Times New Roman" w:cstheme="minorHAnsi"/>
                <w:color w:val="231F20"/>
                <w:lang w:eastAsia="hr-HR"/>
              </w:rPr>
              <w:t>(X)</w:t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:rsidTr="00CA16A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A16A2" w:rsidRPr="00651A15" w:rsidTr="00CA16A2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0E2F6A"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22.12.2023.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0E2F6A" w:rsidRPr="000E2F6A">
              <w:rPr>
                <w:rFonts w:eastAsia="Times New Roman" w:cstheme="minorHAnsi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15.00 </w:t>
            </w:r>
            <w:r w:rsidRPr="000E2F6A">
              <w:rPr>
                <w:rFonts w:eastAsia="Times New Roman" w:cstheme="minorHAnsi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CA16A2" w:rsidRPr="00651A15" w:rsidTr="00CA16A2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       </w:t>
            </w:r>
            <w:r w:rsidR="000E2F6A"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11.01.2024.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0E2F6A" w:rsidRDefault="000E2F6A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13.30</w:t>
            </w:r>
            <w:r w:rsidR="00CA16A2"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6A2" w:rsidRPr="000E2F6A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CA16A2" w:rsidRPr="00651A15" w:rsidRDefault="00CA16A2" w:rsidP="00CA16A2">
      <w:pPr>
        <w:spacing w:after="0" w:line="240" w:lineRule="auto"/>
        <w:rPr>
          <w:rFonts w:eastAsia="Times New Roman" w:cstheme="minorHAnsi"/>
          <w:lang w:eastAsia="hr-HR"/>
        </w:rPr>
      </w:pPr>
      <w:r w:rsidRPr="00651A15">
        <w:rPr>
          <w:rFonts w:eastAsia="Times New Roman" w:cstheme="minorHAnsi"/>
          <w:color w:val="000000"/>
          <w:lang w:eastAsia="hr-HR"/>
        </w:rPr>
        <w:br/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2. Mjesec dana prije realizacije ugovora odabrani davatelj usluga dužan je dostaviti ili dati školi na uvid: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Style w:val="kurziv"/>
          <w:rFonts w:asciiTheme="minorHAnsi" w:hAnsiTheme="minorHAnsi" w:cstheme="minorHAnsi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1) Pristigle ponude trebaju sadržavati i u cijenu uključivati: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prijevoz sudionika isključivo prijevoznim sredstvima koji udovoljavaju propisima,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b) osiguranje odgovornosti i jamčevine.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2) Ponude trebaju biti: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lastRenderedPageBreak/>
        <w:t>b) razrađene prema traženim točkama i s iskazanom ukupnom cijenom za pojedinog učenika.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5) Potencijalni davatelj usluga ne može dopisivati i nuditi dodatne pogodnosti.</w:t>
      </w:r>
    </w:p>
    <w:p w:rsidR="00651A15" w:rsidRPr="00651A15" w:rsidRDefault="00651A15" w:rsidP="00651A15">
      <w:pPr>
        <w:pStyle w:val="bezreda"/>
        <w:shd w:val="clear" w:color="auto" w:fill="FFFFFF"/>
        <w:spacing w:before="0" w:beforeAutospacing="0" w:after="0" w:afterAutospacing="0" w:line="0" w:lineRule="auto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B246BB" w:rsidRPr="00651A15" w:rsidRDefault="00B246BB" w:rsidP="00651A15">
      <w:pPr>
        <w:rPr>
          <w:rFonts w:cstheme="minorHAnsi"/>
        </w:rPr>
      </w:pPr>
    </w:p>
    <w:sectPr w:rsidR="00B246BB" w:rsidRPr="0065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933"/>
    <w:multiLevelType w:val="hybridMultilevel"/>
    <w:tmpl w:val="5F7465FC"/>
    <w:lvl w:ilvl="0" w:tplc="D72EA1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C7D6CAA"/>
    <w:multiLevelType w:val="hybridMultilevel"/>
    <w:tmpl w:val="C8F2A34A"/>
    <w:lvl w:ilvl="0" w:tplc="C328653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A2"/>
    <w:rsid w:val="00021FB9"/>
    <w:rsid w:val="000A2FC8"/>
    <w:rsid w:val="000B35F6"/>
    <w:rsid w:val="000E2F6A"/>
    <w:rsid w:val="00297971"/>
    <w:rsid w:val="002A5A32"/>
    <w:rsid w:val="002E1EAE"/>
    <w:rsid w:val="0048080D"/>
    <w:rsid w:val="00651A15"/>
    <w:rsid w:val="006B653E"/>
    <w:rsid w:val="0074592B"/>
    <w:rsid w:val="00784D0D"/>
    <w:rsid w:val="009A54DA"/>
    <w:rsid w:val="009C5D07"/>
    <w:rsid w:val="00A42391"/>
    <w:rsid w:val="00AB71E0"/>
    <w:rsid w:val="00B246BB"/>
    <w:rsid w:val="00B8731C"/>
    <w:rsid w:val="00C44A6E"/>
    <w:rsid w:val="00CA16A2"/>
    <w:rsid w:val="00D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3320"/>
  <w15:docId w15:val="{8BD5EEB5-2AD8-450A-AAEF-70439E6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6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A15"/>
  </w:style>
  <w:style w:type="paragraph" w:customStyle="1" w:styleId="bezreda">
    <w:name w:val="bezreda"/>
    <w:basedOn w:val="Normal"/>
    <w:rsid w:val="006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21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Glavičić</dc:creator>
  <cp:lastModifiedBy>Zdenka Glavičić</cp:lastModifiedBy>
  <cp:revision>2</cp:revision>
  <dcterms:created xsi:type="dcterms:W3CDTF">2023-12-11T11:59:00Z</dcterms:created>
  <dcterms:modified xsi:type="dcterms:W3CDTF">2023-12-11T11:59:00Z</dcterms:modified>
</cp:coreProperties>
</file>